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D600" w14:textId="77777777" w:rsidR="00DF35B0" w:rsidRPr="00AD183A" w:rsidRDefault="00DF35B0" w:rsidP="00DF35B0">
      <w:pPr>
        <w:spacing w:line="360" w:lineRule="auto"/>
        <w:jc w:val="center"/>
        <w:rPr>
          <w:rFonts w:ascii="Arial" w:hAnsi="Arial" w:cs="Arial"/>
          <w:b/>
          <w:color w:val="008000"/>
          <w:u w:val="single"/>
          <w:lang w:val="es-ES"/>
        </w:rPr>
      </w:pPr>
      <w:r w:rsidRPr="00AD183A">
        <w:rPr>
          <w:rFonts w:ascii="Arial" w:hAnsi="Arial" w:cs="Arial"/>
          <w:b/>
          <w:color w:val="008000"/>
          <w:u w:val="single"/>
          <w:lang w:val="es-ES"/>
        </w:rPr>
        <w:t xml:space="preserve">INSTITUTO DE FORMACION DOCENTE Y TÉCNICA </w:t>
      </w:r>
      <w:proofErr w:type="spellStart"/>
      <w:r w:rsidRPr="00AD183A">
        <w:rPr>
          <w:rFonts w:ascii="Arial" w:hAnsi="Arial" w:cs="Arial"/>
          <w:b/>
          <w:color w:val="008000"/>
          <w:u w:val="single"/>
          <w:lang w:val="es-ES"/>
        </w:rPr>
        <w:t>Nº</w:t>
      </w:r>
      <w:proofErr w:type="spellEnd"/>
      <w:r w:rsidRPr="00AD183A">
        <w:rPr>
          <w:rFonts w:ascii="Arial" w:hAnsi="Arial" w:cs="Arial"/>
          <w:b/>
          <w:color w:val="008000"/>
          <w:u w:val="single"/>
          <w:lang w:val="es-ES"/>
        </w:rPr>
        <w:t xml:space="preserve"> 46</w:t>
      </w:r>
    </w:p>
    <w:p w14:paraId="6152B0F0" w14:textId="77777777" w:rsidR="00DF35B0" w:rsidRPr="00AD183A" w:rsidRDefault="00DF35B0" w:rsidP="00DF35B0">
      <w:pPr>
        <w:spacing w:line="360" w:lineRule="auto"/>
        <w:rPr>
          <w:rFonts w:ascii="Arial" w:hAnsi="Arial" w:cs="Arial"/>
          <w:b/>
          <w:u w:val="single"/>
          <w:lang w:val="es-ES"/>
        </w:rPr>
      </w:pPr>
    </w:p>
    <w:p w14:paraId="3C5AD99B" w14:textId="77777777" w:rsidR="00DF35B0" w:rsidRPr="00AD183A" w:rsidRDefault="00DF35B0" w:rsidP="00DF35B0">
      <w:pPr>
        <w:spacing w:line="360" w:lineRule="auto"/>
        <w:rPr>
          <w:rFonts w:ascii="Arial" w:hAnsi="Arial" w:cs="Arial"/>
          <w:lang w:val="es-ES"/>
        </w:rPr>
      </w:pPr>
      <w:r w:rsidRPr="00AD183A">
        <w:rPr>
          <w:rFonts w:ascii="Arial" w:hAnsi="Arial" w:cs="Arial"/>
          <w:b/>
          <w:color w:val="008000"/>
          <w:u w:val="single"/>
          <w:lang w:val="es-ES"/>
        </w:rPr>
        <w:t>CARRERA:</w:t>
      </w:r>
      <w:r w:rsidRPr="00AD183A">
        <w:rPr>
          <w:rFonts w:ascii="Arial" w:hAnsi="Arial" w:cs="Arial"/>
          <w:b/>
          <w:u w:val="single"/>
          <w:lang w:val="es-ES"/>
        </w:rPr>
        <w:t xml:space="preserve"> </w:t>
      </w:r>
      <w:r w:rsidRPr="00AD183A">
        <w:rPr>
          <w:rFonts w:ascii="Arial" w:hAnsi="Arial" w:cs="Arial"/>
          <w:lang w:val="es-ES"/>
        </w:rPr>
        <w:t>PROFESORADO DE EDUCACIÓN PRIMARIA</w:t>
      </w:r>
    </w:p>
    <w:p w14:paraId="045AD0CD" w14:textId="77777777" w:rsidR="00DF35B0" w:rsidRPr="00AD183A" w:rsidRDefault="00DF35B0" w:rsidP="00DF35B0">
      <w:pPr>
        <w:spacing w:line="360" w:lineRule="auto"/>
        <w:rPr>
          <w:rFonts w:ascii="Arial" w:hAnsi="Arial" w:cs="Arial"/>
          <w:b/>
          <w:u w:val="single"/>
          <w:lang w:val="es-ES"/>
        </w:rPr>
      </w:pPr>
      <w:r w:rsidRPr="00AD183A">
        <w:rPr>
          <w:rFonts w:ascii="Arial" w:hAnsi="Arial" w:cs="Arial"/>
          <w:b/>
          <w:color w:val="008000"/>
          <w:u w:val="single"/>
          <w:lang w:val="es-ES"/>
        </w:rPr>
        <w:t>CAMPO DE ACTUALIZACIÓN FORMATIVA</w:t>
      </w:r>
      <w:r w:rsidRPr="00AD183A">
        <w:rPr>
          <w:rFonts w:ascii="Arial" w:hAnsi="Arial" w:cs="Arial"/>
          <w:b/>
          <w:u w:val="single"/>
          <w:lang w:val="es-ES"/>
        </w:rPr>
        <w:t>:</w:t>
      </w:r>
    </w:p>
    <w:p w14:paraId="2B08F282" w14:textId="77777777" w:rsidR="00DF35B0" w:rsidRPr="00AD183A" w:rsidRDefault="00DF35B0" w:rsidP="00DF35B0">
      <w:pPr>
        <w:spacing w:line="360" w:lineRule="auto"/>
        <w:rPr>
          <w:rFonts w:ascii="Arial" w:hAnsi="Arial" w:cs="Arial"/>
          <w:b/>
          <w:color w:val="008000"/>
          <w:u w:val="single"/>
          <w:lang w:val="es-ES"/>
        </w:rPr>
      </w:pPr>
      <w:r w:rsidRPr="00AD183A">
        <w:rPr>
          <w:rFonts w:ascii="Arial" w:hAnsi="Arial" w:cs="Arial"/>
          <w:b/>
          <w:color w:val="008000"/>
          <w:u w:val="single"/>
          <w:lang w:val="es-ES"/>
        </w:rPr>
        <w:t>TALLER DE PENSAMIENTO LOGICO MATEMÁTICO</w:t>
      </w:r>
    </w:p>
    <w:p w14:paraId="114C3B3F" w14:textId="77777777" w:rsidR="00DF35B0" w:rsidRPr="00AD183A" w:rsidRDefault="00DF35B0" w:rsidP="00DF35B0">
      <w:pPr>
        <w:spacing w:line="360" w:lineRule="auto"/>
        <w:rPr>
          <w:rFonts w:ascii="Arial" w:hAnsi="Arial" w:cs="Arial"/>
          <w:lang w:val="es-ES"/>
        </w:rPr>
      </w:pPr>
      <w:r w:rsidRPr="00AD183A">
        <w:rPr>
          <w:rFonts w:ascii="Arial" w:hAnsi="Arial" w:cs="Arial"/>
          <w:b/>
          <w:color w:val="008000"/>
          <w:u w:val="single"/>
          <w:lang w:val="es-ES"/>
        </w:rPr>
        <w:t>CURSO</w:t>
      </w:r>
      <w:r w:rsidRPr="00AD183A">
        <w:rPr>
          <w:rFonts w:ascii="Arial" w:hAnsi="Arial" w:cs="Arial"/>
          <w:b/>
          <w:u w:val="single"/>
          <w:lang w:val="es-ES"/>
        </w:rPr>
        <w:t>:</w:t>
      </w:r>
      <w:r w:rsidRPr="00AD183A">
        <w:rPr>
          <w:rFonts w:ascii="Arial" w:hAnsi="Arial" w:cs="Arial"/>
          <w:lang w:val="es-ES"/>
        </w:rPr>
        <w:t xml:space="preserve"> 1º AÑO</w:t>
      </w:r>
    </w:p>
    <w:p w14:paraId="3489A772" w14:textId="77777777" w:rsidR="00DF35B0" w:rsidRPr="00AD183A" w:rsidRDefault="00DF35B0" w:rsidP="00DF35B0">
      <w:pPr>
        <w:spacing w:line="360" w:lineRule="auto"/>
        <w:rPr>
          <w:rFonts w:ascii="Arial" w:hAnsi="Arial" w:cs="Arial"/>
          <w:lang w:val="es-ES"/>
        </w:rPr>
      </w:pPr>
      <w:r w:rsidRPr="00AD183A">
        <w:rPr>
          <w:rFonts w:ascii="Arial" w:hAnsi="Arial" w:cs="Arial"/>
          <w:b/>
          <w:color w:val="008000"/>
          <w:u w:val="single"/>
          <w:lang w:val="es-ES"/>
        </w:rPr>
        <w:t>PROFESORA</w:t>
      </w:r>
      <w:r w:rsidRPr="00AD183A">
        <w:rPr>
          <w:rFonts w:ascii="Arial" w:hAnsi="Arial" w:cs="Arial"/>
          <w:b/>
          <w:u w:val="single"/>
          <w:lang w:val="es-ES"/>
        </w:rPr>
        <w:t>:</w:t>
      </w:r>
      <w:r w:rsidRPr="00AD183A">
        <w:rPr>
          <w:rFonts w:ascii="Arial" w:hAnsi="Arial" w:cs="Arial"/>
          <w:u w:val="single"/>
          <w:lang w:val="es-ES"/>
        </w:rPr>
        <w:t xml:space="preserve"> </w:t>
      </w:r>
      <w:r w:rsidRPr="00AD183A">
        <w:rPr>
          <w:rFonts w:ascii="Arial" w:hAnsi="Arial" w:cs="Arial"/>
          <w:lang w:val="es-ES"/>
        </w:rPr>
        <w:t>MARÍA ESTER ZAPILLÓN</w:t>
      </w:r>
    </w:p>
    <w:p w14:paraId="1FE985CD" w14:textId="459BFE6D" w:rsidR="00DF35B0" w:rsidRPr="00AD183A" w:rsidRDefault="00DF35B0" w:rsidP="00DF35B0">
      <w:pPr>
        <w:spacing w:line="360" w:lineRule="auto"/>
        <w:rPr>
          <w:rFonts w:ascii="Arial" w:hAnsi="Arial" w:cs="Arial"/>
          <w:lang w:val="es-ES"/>
        </w:rPr>
      </w:pPr>
      <w:r w:rsidRPr="00AD183A">
        <w:rPr>
          <w:rFonts w:ascii="Arial" w:hAnsi="Arial" w:cs="Arial"/>
          <w:b/>
          <w:color w:val="008000"/>
          <w:u w:val="single"/>
          <w:lang w:val="es-ES"/>
        </w:rPr>
        <w:t>CICLO LECTIVO</w:t>
      </w:r>
      <w:r w:rsidRPr="00AD183A">
        <w:rPr>
          <w:rFonts w:ascii="Arial" w:hAnsi="Arial" w:cs="Arial"/>
          <w:color w:val="008000"/>
          <w:lang w:val="es-ES"/>
        </w:rPr>
        <w:t xml:space="preserve">   </w:t>
      </w:r>
      <w:r w:rsidRPr="00AD183A">
        <w:rPr>
          <w:rFonts w:ascii="Arial" w:hAnsi="Arial" w:cs="Arial"/>
          <w:lang w:val="es-ES"/>
        </w:rPr>
        <w:t>20</w:t>
      </w:r>
      <w:r w:rsidRPr="00AD183A">
        <w:rPr>
          <w:rFonts w:ascii="Arial" w:hAnsi="Arial" w:cs="Arial"/>
          <w:lang w:val="es-ES"/>
        </w:rPr>
        <w:t>25</w:t>
      </w:r>
    </w:p>
    <w:p w14:paraId="1EA39080" w14:textId="77777777" w:rsidR="00DF35B0" w:rsidRPr="00AD183A" w:rsidRDefault="00DF35B0" w:rsidP="00DF35B0">
      <w:pPr>
        <w:spacing w:line="360" w:lineRule="auto"/>
        <w:rPr>
          <w:rFonts w:ascii="Arial" w:hAnsi="Arial" w:cs="Arial"/>
          <w:lang w:val="es-ES"/>
        </w:rPr>
      </w:pPr>
    </w:p>
    <w:p w14:paraId="22CF938C" w14:textId="1A68FBE2" w:rsidR="00DF35B0" w:rsidRPr="00AD183A" w:rsidRDefault="00DF35B0" w:rsidP="00DF35B0">
      <w:pPr>
        <w:ind w:firstLine="708"/>
        <w:rPr>
          <w:rFonts w:ascii="Arial" w:hAnsi="Arial" w:cs="Arial"/>
          <w:b/>
          <w:i/>
          <w:color w:val="339966"/>
          <w:u w:val="single"/>
          <w:lang w:val="es-ES"/>
        </w:rPr>
      </w:pPr>
      <w:r w:rsidRPr="00AD183A">
        <w:rPr>
          <w:rFonts w:ascii="Arial" w:hAnsi="Arial" w:cs="Arial"/>
          <w:b/>
          <w:i/>
          <w:color w:val="339966"/>
          <w:u w:val="single"/>
          <w:lang w:val="es-ES"/>
        </w:rPr>
        <w:t>FUNDAMENT</w:t>
      </w:r>
      <w:r w:rsidRPr="00AD183A">
        <w:rPr>
          <w:rFonts w:ascii="Arial" w:hAnsi="Arial" w:cs="Arial"/>
          <w:b/>
          <w:i/>
          <w:color w:val="339966"/>
          <w:u w:val="single"/>
          <w:lang w:val="es-ES"/>
        </w:rPr>
        <w:t>OS</w:t>
      </w:r>
    </w:p>
    <w:p w14:paraId="105C2CDE" w14:textId="77777777" w:rsidR="00DF35B0" w:rsidRPr="00AD183A" w:rsidRDefault="00DF35B0" w:rsidP="00DF35B0">
      <w:pPr>
        <w:rPr>
          <w:rFonts w:ascii="Arial" w:hAnsi="Arial" w:cs="Arial"/>
          <w:b/>
          <w:i/>
          <w:u w:val="single"/>
          <w:lang w:val="es-ES"/>
        </w:rPr>
      </w:pPr>
    </w:p>
    <w:p w14:paraId="3B31ED4E" w14:textId="77777777" w:rsidR="00DF35B0" w:rsidRPr="00AD183A" w:rsidRDefault="00DF35B0" w:rsidP="00DF35B0">
      <w:pPr>
        <w:rPr>
          <w:rFonts w:ascii="Arial" w:hAnsi="Arial" w:cs="Arial"/>
          <w:lang w:val="es-ES"/>
        </w:rPr>
      </w:pPr>
      <w:r w:rsidRPr="00AD183A">
        <w:rPr>
          <w:rFonts w:ascii="Arial" w:hAnsi="Arial" w:cs="Arial"/>
          <w:lang w:val="es-ES"/>
        </w:rPr>
        <w:tab/>
        <w:t>Acordamos el aprendizaje de la matemática como una construcción social, donde el estudiante tiene un rol activo de trabajo con la matemática. Consideramos que un estudiante aprende matemática cuando es capaz de realizar actividad matemática en forma de situaciones propuestas, en este caso por el docente. En un sentido amplio, puede decirse que todo aquel que hace Matemática participa en un trabajo “creador”. El que utiliza Matemática para resolver un problema matemático tendrá que adecuar las herramientas que conoce a ese problema en particular, lo que le permite resolver problemas nuevos.</w:t>
      </w:r>
    </w:p>
    <w:p w14:paraId="0569AD12" w14:textId="77777777" w:rsidR="00DF35B0" w:rsidRPr="00AD183A" w:rsidRDefault="00DF35B0" w:rsidP="00DF35B0">
      <w:pPr>
        <w:rPr>
          <w:rFonts w:ascii="Arial" w:hAnsi="Arial" w:cs="Arial"/>
          <w:lang w:val="es-ES"/>
        </w:rPr>
      </w:pPr>
      <w:r w:rsidRPr="00AD183A">
        <w:rPr>
          <w:rFonts w:ascii="Arial" w:hAnsi="Arial" w:cs="Arial"/>
          <w:lang w:val="es-ES"/>
        </w:rPr>
        <w:tab/>
        <w:t xml:space="preserve">La actividad matemática que el alumno desarrolle está relacionada con el sentido que éste le otorgue al concepto que está aprendiendo. El sentido del concepto </w:t>
      </w:r>
      <w:proofErr w:type="spellStart"/>
      <w:r w:rsidRPr="00AD183A">
        <w:rPr>
          <w:rFonts w:ascii="Arial" w:hAnsi="Arial" w:cs="Arial"/>
          <w:lang w:val="es-ES"/>
        </w:rPr>
        <w:t>esta</w:t>
      </w:r>
      <w:proofErr w:type="spellEnd"/>
      <w:r w:rsidRPr="00AD183A">
        <w:rPr>
          <w:rFonts w:ascii="Arial" w:hAnsi="Arial" w:cs="Arial"/>
          <w:lang w:val="es-ES"/>
        </w:rPr>
        <w:t xml:space="preserve"> en función de los problemas matemáticos que puede resolver y en relación con el bagaje de conocimientos con los cuales los pueda conectar. Por esta razón y con la finalidad de que el alumno dote de sentido matemático a los conceptos, son de central importancia en esta propuesta las situaciones que el alumno enfrentará y </w:t>
      </w:r>
      <w:proofErr w:type="gramStart"/>
      <w:r w:rsidRPr="00AD183A">
        <w:rPr>
          <w:rFonts w:ascii="Arial" w:hAnsi="Arial" w:cs="Arial"/>
          <w:lang w:val="es-ES"/>
        </w:rPr>
        <w:t>deberá  resolver</w:t>
      </w:r>
      <w:proofErr w:type="gramEnd"/>
      <w:r w:rsidRPr="00AD183A">
        <w:rPr>
          <w:rFonts w:ascii="Arial" w:hAnsi="Arial" w:cs="Arial"/>
          <w:lang w:val="es-ES"/>
        </w:rPr>
        <w:t>, a propuesta del docente. Estas deberán ser variadas y deberán permitir la reflexión sobre los procesos o procedimientos realizados.</w:t>
      </w:r>
    </w:p>
    <w:p w14:paraId="422135F3" w14:textId="77777777" w:rsidR="00DF35B0" w:rsidRPr="00AD183A" w:rsidRDefault="00DF35B0" w:rsidP="00DF35B0">
      <w:pPr>
        <w:rPr>
          <w:rFonts w:ascii="Arial" w:hAnsi="Arial" w:cs="Arial"/>
          <w:lang w:val="es-ES"/>
        </w:rPr>
      </w:pPr>
      <w:r w:rsidRPr="00AD183A">
        <w:rPr>
          <w:rFonts w:ascii="Arial" w:hAnsi="Arial" w:cs="Arial"/>
          <w:lang w:val="es-ES"/>
        </w:rPr>
        <w:tab/>
        <w:t xml:space="preserve">La propuesta trata de revertir la situación desfavorable proveniente de aplicar reglas que no se comprendan o de poca fundamentación. Se apuesta a lograr tanto un cambio actitudinal como la apropiación de herramientas de trabajo matemático y recursos de aprendizaje que pueda reelaborar en su vida académica posterior. Con la intención de lograr el cambio actitudinal es que la propuesta gira </w:t>
      </w:r>
      <w:proofErr w:type="gramStart"/>
      <w:r w:rsidRPr="00AD183A">
        <w:rPr>
          <w:rFonts w:ascii="Arial" w:hAnsi="Arial" w:cs="Arial"/>
          <w:lang w:val="es-ES"/>
        </w:rPr>
        <w:t>en  torno</w:t>
      </w:r>
      <w:proofErr w:type="gramEnd"/>
      <w:r w:rsidRPr="00AD183A">
        <w:rPr>
          <w:rFonts w:ascii="Arial" w:hAnsi="Arial" w:cs="Arial"/>
          <w:lang w:val="es-ES"/>
        </w:rPr>
        <w:t xml:space="preserve"> al trabajo del  alumno y de manera conjunta, en el tipo de actividad que estará puesto a hacer.</w:t>
      </w:r>
    </w:p>
    <w:p w14:paraId="0F1F7DC7" w14:textId="77777777" w:rsidR="00DF35B0" w:rsidRPr="00AD183A" w:rsidRDefault="00DF35B0" w:rsidP="00DF35B0">
      <w:pPr>
        <w:rPr>
          <w:rFonts w:ascii="Arial" w:hAnsi="Arial" w:cs="Arial"/>
          <w:lang w:val="es-ES"/>
        </w:rPr>
      </w:pPr>
      <w:r w:rsidRPr="00AD183A">
        <w:rPr>
          <w:rFonts w:ascii="Arial" w:hAnsi="Arial" w:cs="Arial"/>
          <w:lang w:val="es-ES"/>
        </w:rPr>
        <w:lastRenderedPageBreak/>
        <w:tab/>
        <w:t xml:space="preserve">Con respecto a la apropiación de las herramientas de trabajo matemático, la propuesta tiene un eje central vertebrador </w:t>
      </w:r>
      <w:proofErr w:type="gramStart"/>
      <w:r w:rsidRPr="00AD183A">
        <w:rPr>
          <w:rFonts w:ascii="Arial" w:hAnsi="Arial" w:cs="Arial"/>
          <w:lang w:val="es-ES"/>
        </w:rPr>
        <w:t>en  la</w:t>
      </w:r>
      <w:proofErr w:type="gramEnd"/>
      <w:r w:rsidRPr="00AD183A">
        <w:rPr>
          <w:rFonts w:ascii="Arial" w:hAnsi="Arial" w:cs="Arial"/>
          <w:lang w:val="es-ES"/>
        </w:rPr>
        <w:t xml:space="preserve"> argumentación y validación matemática, aspectos que son transversales a los contenidos específicos de los distintos espacios.</w:t>
      </w:r>
    </w:p>
    <w:p w14:paraId="4628EE3F" w14:textId="77777777" w:rsidR="00DF35B0" w:rsidRPr="00AD183A" w:rsidRDefault="00DF35B0" w:rsidP="00DF35B0">
      <w:pPr>
        <w:rPr>
          <w:rFonts w:ascii="Arial" w:hAnsi="Arial" w:cs="Arial"/>
          <w:lang w:val="es-ES"/>
        </w:rPr>
      </w:pPr>
      <w:r w:rsidRPr="00AD183A">
        <w:rPr>
          <w:rFonts w:ascii="Arial" w:hAnsi="Arial" w:cs="Arial"/>
          <w:lang w:val="es-ES"/>
        </w:rPr>
        <w:tab/>
      </w:r>
    </w:p>
    <w:p w14:paraId="50F0A11B" w14:textId="050F0C02" w:rsidR="00DF35B0" w:rsidRPr="00AD183A" w:rsidRDefault="00DF35B0" w:rsidP="00DF35B0">
      <w:pPr>
        <w:rPr>
          <w:rFonts w:ascii="Arial" w:hAnsi="Arial" w:cs="Arial"/>
          <w:b/>
          <w:bCs/>
          <w:u w:val="single"/>
          <w:lang w:val="es-ES"/>
        </w:rPr>
      </w:pPr>
      <w:r w:rsidRPr="00AD183A">
        <w:rPr>
          <w:rFonts w:ascii="Arial" w:hAnsi="Arial" w:cs="Arial"/>
          <w:b/>
          <w:bCs/>
          <w:u w:val="single"/>
          <w:lang w:val="es-ES"/>
        </w:rPr>
        <w:t>PROPOSITOS</w:t>
      </w:r>
    </w:p>
    <w:p w14:paraId="637A5F95" w14:textId="77777777" w:rsidR="00DF35B0" w:rsidRPr="00AD183A" w:rsidRDefault="00DF35B0" w:rsidP="00DF35B0">
      <w:pPr>
        <w:rPr>
          <w:rFonts w:ascii="Arial" w:hAnsi="Arial" w:cs="Arial"/>
          <w:b/>
          <w:bCs/>
          <w:u w:val="single"/>
          <w:lang w:val="es-ES"/>
        </w:rPr>
      </w:pPr>
    </w:p>
    <w:p w14:paraId="047FE487" w14:textId="77777777" w:rsidR="00DF35B0" w:rsidRPr="00AD183A" w:rsidRDefault="00DF35B0" w:rsidP="00DF35B0">
      <w:pPr>
        <w:rPr>
          <w:rFonts w:ascii="Arial" w:hAnsi="Arial" w:cs="Arial"/>
          <w:b/>
          <w:bCs/>
          <w:u w:val="single"/>
          <w:lang w:val="es-ES"/>
        </w:rPr>
      </w:pPr>
    </w:p>
    <w:p w14:paraId="2734ADAA" w14:textId="77777777" w:rsidR="00DF35B0" w:rsidRPr="00AD183A" w:rsidRDefault="00DF35B0" w:rsidP="00DF35B0">
      <w:pPr>
        <w:numPr>
          <w:ilvl w:val="0"/>
          <w:numId w:val="1"/>
        </w:numPr>
        <w:rPr>
          <w:rFonts w:ascii="Arial" w:hAnsi="Arial" w:cs="Arial"/>
          <w:lang w:val="es-ES"/>
        </w:rPr>
      </w:pPr>
      <w:r w:rsidRPr="00AD183A">
        <w:rPr>
          <w:rFonts w:ascii="Arial" w:hAnsi="Arial" w:cs="Arial"/>
          <w:lang w:val="es-ES"/>
        </w:rPr>
        <w:t xml:space="preserve">  </w:t>
      </w:r>
      <w:r w:rsidRPr="00AD183A">
        <w:rPr>
          <w:rFonts w:ascii="Arial" w:hAnsi="Arial" w:cs="Arial"/>
          <w:lang w:val="es-ES"/>
        </w:rPr>
        <w:t>Resolución de problemáticas, aplicando e identificando los distintos significados y propiedades de los números naturales y de sus operaciones.</w:t>
      </w:r>
    </w:p>
    <w:p w14:paraId="2AF71C57" w14:textId="77777777" w:rsidR="00DF35B0" w:rsidRPr="00AD183A" w:rsidRDefault="00DF35B0" w:rsidP="00DF35B0">
      <w:pPr>
        <w:ind w:left="360"/>
        <w:rPr>
          <w:rFonts w:ascii="Arial" w:hAnsi="Arial" w:cs="Arial"/>
          <w:lang w:val="es-ES"/>
        </w:rPr>
      </w:pPr>
    </w:p>
    <w:p w14:paraId="6506F751" w14:textId="77777777" w:rsidR="00DF35B0" w:rsidRPr="00AD183A" w:rsidRDefault="00DF35B0" w:rsidP="00DF35B0">
      <w:pPr>
        <w:numPr>
          <w:ilvl w:val="0"/>
          <w:numId w:val="1"/>
        </w:numPr>
        <w:rPr>
          <w:rFonts w:ascii="Arial" w:hAnsi="Arial" w:cs="Arial"/>
          <w:lang w:val="es-ES"/>
        </w:rPr>
      </w:pPr>
      <w:r w:rsidRPr="00AD183A">
        <w:rPr>
          <w:rFonts w:ascii="Arial" w:hAnsi="Arial" w:cs="Arial"/>
          <w:lang w:val="es-ES"/>
        </w:rPr>
        <w:t>Comprensión de la historia y estructura de los sistemas de numeración posicionales y no posicionales y de su importancia en la interpretación de las producciones orales y escritas de los niños.</w:t>
      </w:r>
    </w:p>
    <w:p w14:paraId="574AC3BA" w14:textId="77777777" w:rsidR="00DF35B0" w:rsidRPr="00AD183A" w:rsidRDefault="00DF35B0" w:rsidP="00DF35B0">
      <w:pPr>
        <w:rPr>
          <w:rFonts w:ascii="Arial" w:hAnsi="Arial" w:cs="Arial"/>
          <w:lang w:val="es-ES"/>
        </w:rPr>
      </w:pPr>
    </w:p>
    <w:p w14:paraId="6A43A696" w14:textId="77777777" w:rsidR="00DF35B0" w:rsidRPr="00AD183A" w:rsidRDefault="00DF35B0" w:rsidP="00DF35B0">
      <w:pPr>
        <w:numPr>
          <w:ilvl w:val="0"/>
          <w:numId w:val="1"/>
        </w:numPr>
        <w:rPr>
          <w:rFonts w:ascii="Arial" w:hAnsi="Arial" w:cs="Arial"/>
          <w:lang w:val="es-ES"/>
        </w:rPr>
      </w:pPr>
      <w:r w:rsidRPr="00AD183A">
        <w:rPr>
          <w:rFonts w:ascii="Arial" w:hAnsi="Arial" w:cs="Arial"/>
          <w:lang w:val="es-ES"/>
        </w:rPr>
        <w:t>Utilización de formas de razonamiento lógico para formular y comprobar conjeturas, realizar inferencias y deducciones, y organizar y relacionar informaciones diversas relativas a la vida cotidiana y a la resolución de problemas.</w:t>
      </w:r>
    </w:p>
    <w:p w14:paraId="405AB789" w14:textId="77777777" w:rsidR="00DF35B0" w:rsidRPr="00AD183A" w:rsidRDefault="00DF35B0" w:rsidP="00DF35B0">
      <w:pPr>
        <w:rPr>
          <w:rFonts w:ascii="Arial" w:hAnsi="Arial" w:cs="Arial"/>
          <w:lang w:val="es-ES"/>
        </w:rPr>
      </w:pPr>
    </w:p>
    <w:p w14:paraId="733FE3F3" w14:textId="77777777" w:rsidR="00DF35B0" w:rsidRPr="00AD183A" w:rsidRDefault="00DF35B0" w:rsidP="00DF35B0">
      <w:pPr>
        <w:numPr>
          <w:ilvl w:val="0"/>
          <w:numId w:val="1"/>
        </w:numPr>
        <w:rPr>
          <w:rFonts w:ascii="Arial" w:hAnsi="Arial" w:cs="Arial"/>
          <w:lang w:val="es-ES"/>
        </w:rPr>
      </w:pPr>
      <w:r w:rsidRPr="00AD183A">
        <w:rPr>
          <w:rFonts w:ascii="Arial" w:hAnsi="Arial" w:cs="Arial"/>
          <w:lang w:val="es-ES"/>
        </w:rPr>
        <w:t xml:space="preserve">Identificación de los distintos marcos de representación de conceptos matemáticos: gráfico, analítico, numérico, geométrico, físico, otros y </w:t>
      </w:r>
      <w:proofErr w:type="spellStart"/>
      <w:proofErr w:type="gramStart"/>
      <w:r w:rsidRPr="00AD183A">
        <w:rPr>
          <w:rFonts w:ascii="Arial" w:hAnsi="Arial" w:cs="Arial"/>
          <w:lang w:val="es-ES"/>
        </w:rPr>
        <w:t>traspolación</w:t>
      </w:r>
      <w:proofErr w:type="spellEnd"/>
      <w:r w:rsidRPr="00AD183A">
        <w:rPr>
          <w:rFonts w:ascii="Arial" w:hAnsi="Arial" w:cs="Arial"/>
          <w:lang w:val="es-ES"/>
        </w:rPr>
        <w:t xml:space="preserve">  de</w:t>
      </w:r>
      <w:proofErr w:type="gramEnd"/>
      <w:r w:rsidRPr="00AD183A">
        <w:rPr>
          <w:rFonts w:ascii="Arial" w:hAnsi="Arial" w:cs="Arial"/>
          <w:lang w:val="es-ES"/>
        </w:rPr>
        <w:t xml:space="preserve"> un lenguaje a otro a partir de la resolución de problemas.</w:t>
      </w:r>
    </w:p>
    <w:p w14:paraId="7518D1AB" w14:textId="77777777" w:rsidR="00DF35B0" w:rsidRPr="00AD183A" w:rsidRDefault="00DF35B0" w:rsidP="00DF35B0">
      <w:pPr>
        <w:rPr>
          <w:rFonts w:ascii="Arial" w:hAnsi="Arial" w:cs="Arial"/>
          <w:lang w:val="es-ES"/>
        </w:rPr>
      </w:pPr>
    </w:p>
    <w:p w14:paraId="543078A4" w14:textId="77777777" w:rsidR="00DF35B0" w:rsidRPr="00AD183A" w:rsidRDefault="00DF35B0" w:rsidP="00DF35B0">
      <w:pPr>
        <w:numPr>
          <w:ilvl w:val="0"/>
          <w:numId w:val="1"/>
        </w:numPr>
        <w:rPr>
          <w:rFonts w:ascii="Arial" w:hAnsi="Arial" w:cs="Arial"/>
          <w:lang w:val="es-ES"/>
        </w:rPr>
      </w:pPr>
      <w:r w:rsidRPr="00AD183A">
        <w:rPr>
          <w:rFonts w:ascii="Arial" w:hAnsi="Arial" w:cs="Arial"/>
          <w:lang w:val="es-ES"/>
        </w:rPr>
        <w:t xml:space="preserve">Resignificación de la utilización de problemas como instrumento de construcción del conocimiento y como contenido que desarrolla </w:t>
      </w:r>
      <w:proofErr w:type="gramStart"/>
      <w:r w:rsidRPr="00AD183A">
        <w:rPr>
          <w:rFonts w:ascii="Arial" w:hAnsi="Arial" w:cs="Arial"/>
          <w:lang w:val="es-ES"/>
        </w:rPr>
        <w:t>estrategias  cognitivas</w:t>
      </w:r>
      <w:proofErr w:type="gramEnd"/>
      <w:r w:rsidRPr="00AD183A">
        <w:rPr>
          <w:rFonts w:ascii="Arial" w:hAnsi="Arial" w:cs="Arial"/>
          <w:lang w:val="es-ES"/>
        </w:rPr>
        <w:t>.</w:t>
      </w:r>
    </w:p>
    <w:p w14:paraId="62911E97" w14:textId="77777777" w:rsidR="00DF35B0" w:rsidRPr="00AD183A" w:rsidRDefault="00DF35B0" w:rsidP="00DF35B0">
      <w:pPr>
        <w:rPr>
          <w:rFonts w:ascii="Arial" w:hAnsi="Arial" w:cs="Arial"/>
          <w:lang w:val="es-ES"/>
        </w:rPr>
      </w:pPr>
    </w:p>
    <w:p w14:paraId="744F8016" w14:textId="77777777" w:rsidR="00DF35B0" w:rsidRPr="00AD183A" w:rsidRDefault="00DF35B0" w:rsidP="00DF35B0">
      <w:pPr>
        <w:numPr>
          <w:ilvl w:val="0"/>
          <w:numId w:val="1"/>
        </w:numPr>
        <w:rPr>
          <w:rFonts w:ascii="Arial" w:hAnsi="Arial" w:cs="Arial"/>
          <w:lang w:val="es-ES"/>
        </w:rPr>
      </w:pPr>
      <w:r w:rsidRPr="00AD183A">
        <w:rPr>
          <w:rFonts w:ascii="Arial" w:hAnsi="Arial" w:cs="Arial"/>
          <w:lang w:val="es-ES"/>
        </w:rPr>
        <w:t>Reconocimientos de que la gestión de clases centrada en la resolución de problemas favorece el desarrollo de actitudes sociales democráticas y la construcción de la ciudadanía.</w:t>
      </w:r>
    </w:p>
    <w:p w14:paraId="28F1C826" w14:textId="77777777" w:rsidR="00DF35B0" w:rsidRPr="00AD183A" w:rsidRDefault="00DF35B0" w:rsidP="00DF35B0">
      <w:pPr>
        <w:rPr>
          <w:rFonts w:ascii="Arial" w:hAnsi="Arial" w:cs="Arial"/>
          <w:lang w:val="es-ES"/>
        </w:rPr>
      </w:pPr>
    </w:p>
    <w:p w14:paraId="5E9832E5" w14:textId="77777777" w:rsidR="00DF35B0" w:rsidRPr="00AD183A" w:rsidRDefault="00DF35B0" w:rsidP="00DF35B0">
      <w:pPr>
        <w:numPr>
          <w:ilvl w:val="0"/>
          <w:numId w:val="1"/>
        </w:numPr>
        <w:rPr>
          <w:rFonts w:ascii="Arial" w:hAnsi="Arial" w:cs="Arial"/>
          <w:lang w:val="es-ES"/>
        </w:rPr>
      </w:pPr>
      <w:r w:rsidRPr="00AD183A">
        <w:rPr>
          <w:rFonts w:ascii="Arial" w:hAnsi="Arial" w:cs="Arial"/>
          <w:lang w:val="es-ES"/>
        </w:rPr>
        <w:t>Reconocimiento de la importancia del cálculo mental y aproximado para la conceptualización de las propiedades de las operaciones y del sistema de numeración.</w:t>
      </w:r>
    </w:p>
    <w:p w14:paraId="0FE553E9" w14:textId="77777777" w:rsidR="00DF35B0" w:rsidRPr="00AD183A" w:rsidRDefault="00DF35B0" w:rsidP="00DF35B0">
      <w:pPr>
        <w:rPr>
          <w:rFonts w:ascii="Arial" w:hAnsi="Arial" w:cs="Arial"/>
          <w:lang w:val="es-ES"/>
        </w:rPr>
      </w:pPr>
    </w:p>
    <w:p w14:paraId="6BD0C784" w14:textId="77777777" w:rsidR="00DF35B0" w:rsidRPr="00AD183A" w:rsidRDefault="00DF35B0" w:rsidP="00DF35B0">
      <w:pPr>
        <w:numPr>
          <w:ilvl w:val="0"/>
          <w:numId w:val="1"/>
        </w:numPr>
        <w:rPr>
          <w:rFonts w:ascii="Arial" w:hAnsi="Arial" w:cs="Arial"/>
          <w:lang w:val="es-ES"/>
        </w:rPr>
      </w:pPr>
      <w:r w:rsidRPr="00AD183A">
        <w:rPr>
          <w:rFonts w:ascii="Arial" w:hAnsi="Arial" w:cs="Arial"/>
          <w:lang w:val="es-ES"/>
        </w:rPr>
        <w:t>Interpretación de distintos algoritmos de cálculo e identificación de las propiedades utilizadas en los procesos de resolución.</w:t>
      </w:r>
    </w:p>
    <w:p w14:paraId="438303CC" w14:textId="77777777" w:rsidR="00DF35B0" w:rsidRPr="00AD183A" w:rsidRDefault="00DF35B0" w:rsidP="00DF35B0">
      <w:pPr>
        <w:rPr>
          <w:rFonts w:ascii="Arial" w:hAnsi="Arial" w:cs="Arial"/>
          <w:lang w:val="es-ES"/>
        </w:rPr>
      </w:pPr>
    </w:p>
    <w:p w14:paraId="143571DE" w14:textId="77777777" w:rsidR="00DF35B0" w:rsidRPr="00AD183A" w:rsidRDefault="00DF35B0" w:rsidP="00DF35B0">
      <w:pPr>
        <w:numPr>
          <w:ilvl w:val="0"/>
          <w:numId w:val="1"/>
        </w:numPr>
        <w:rPr>
          <w:rFonts w:ascii="Arial" w:hAnsi="Arial" w:cs="Arial"/>
          <w:lang w:val="es-ES"/>
        </w:rPr>
      </w:pPr>
      <w:r w:rsidRPr="00AD183A">
        <w:rPr>
          <w:rFonts w:ascii="Arial" w:hAnsi="Arial" w:cs="Arial"/>
          <w:lang w:val="es-ES"/>
        </w:rPr>
        <w:lastRenderedPageBreak/>
        <w:t>Comprensión y aplicación de las relaciones espaciales y las propiedades geométricas de las figuras bidimensionales.</w:t>
      </w:r>
    </w:p>
    <w:p w14:paraId="615E136F" w14:textId="77777777" w:rsidR="00DF35B0" w:rsidRPr="00AD183A" w:rsidRDefault="00DF35B0" w:rsidP="00DF35B0">
      <w:pPr>
        <w:ind w:left="360"/>
        <w:rPr>
          <w:rFonts w:ascii="Arial" w:hAnsi="Arial" w:cs="Arial"/>
          <w:lang w:val="es-ES"/>
        </w:rPr>
      </w:pPr>
    </w:p>
    <w:p w14:paraId="711C7598" w14:textId="77777777" w:rsidR="00DF35B0" w:rsidRPr="00AD183A" w:rsidRDefault="00DF35B0" w:rsidP="00DF35B0">
      <w:pPr>
        <w:ind w:left="360"/>
        <w:rPr>
          <w:rFonts w:ascii="Arial" w:hAnsi="Arial" w:cs="Arial"/>
          <w:lang w:val="es-ES"/>
        </w:rPr>
      </w:pPr>
    </w:p>
    <w:p w14:paraId="00DD871B" w14:textId="4AF9D447" w:rsidR="00DF35B0" w:rsidRPr="00AD183A" w:rsidRDefault="00DF35B0" w:rsidP="00DF35B0">
      <w:pPr>
        <w:ind w:left="360"/>
        <w:rPr>
          <w:rFonts w:ascii="Arial" w:hAnsi="Arial" w:cs="Arial"/>
          <w:b/>
          <w:i/>
          <w:color w:val="339966"/>
          <w:u w:val="single"/>
          <w:lang w:val="es-ES"/>
        </w:rPr>
      </w:pPr>
      <w:r w:rsidRPr="00AD183A">
        <w:rPr>
          <w:rFonts w:ascii="Arial" w:hAnsi="Arial" w:cs="Arial"/>
          <w:b/>
          <w:i/>
          <w:color w:val="339966"/>
          <w:u w:val="single"/>
          <w:lang w:val="es-ES"/>
        </w:rPr>
        <w:t>CONTENIDOS</w:t>
      </w:r>
    </w:p>
    <w:p w14:paraId="4D94CC4F" w14:textId="77777777" w:rsidR="00DF35B0" w:rsidRPr="00AD183A" w:rsidRDefault="00DF35B0" w:rsidP="00DF35B0">
      <w:pPr>
        <w:ind w:left="360"/>
        <w:rPr>
          <w:rFonts w:ascii="Arial" w:hAnsi="Arial" w:cs="Arial"/>
          <w:b/>
          <w:i/>
          <w:u w:val="single"/>
          <w:lang w:val="es-ES"/>
        </w:rPr>
      </w:pPr>
    </w:p>
    <w:p w14:paraId="606EC0B3" w14:textId="77777777" w:rsidR="00DF35B0" w:rsidRPr="00AD183A" w:rsidRDefault="00DF35B0" w:rsidP="00DF35B0">
      <w:pPr>
        <w:ind w:left="360"/>
        <w:rPr>
          <w:rFonts w:ascii="Arial" w:hAnsi="Arial" w:cs="Arial"/>
          <w:lang w:val="es-ES"/>
        </w:rPr>
      </w:pPr>
      <w:r w:rsidRPr="00AD183A">
        <w:rPr>
          <w:rFonts w:ascii="Arial" w:hAnsi="Arial" w:cs="Arial"/>
          <w:b/>
          <w:i/>
          <w:u w:val="single"/>
          <w:lang w:val="es-ES"/>
        </w:rPr>
        <w:t xml:space="preserve">UNIDAD </w:t>
      </w:r>
      <w:proofErr w:type="gramStart"/>
      <w:r w:rsidRPr="00AD183A">
        <w:rPr>
          <w:rFonts w:ascii="Arial" w:hAnsi="Arial" w:cs="Arial"/>
          <w:b/>
          <w:i/>
          <w:u w:val="single"/>
          <w:lang w:val="es-ES"/>
        </w:rPr>
        <w:t>1</w:t>
      </w:r>
      <w:r w:rsidRPr="00AD183A">
        <w:rPr>
          <w:rFonts w:ascii="Arial" w:hAnsi="Arial" w:cs="Arial"/>
          <w:b/>
          <w:i/>
          <w:lang w:val="es-ES"/>
        </w:rPr>
        <w:t xml:space="preserve"> :</w:t>
      </w:r>
      <w:proofErr w:type="gramEnd"/>
      <w:r w:rsidRPr="00AD183A">
        <w:rPr>
          <w:rFonts w:ascii="Arial" w:hAnsi="Arial" w:cs="Arial"/>
          <w:b/>
          <w:i/>
          <w:lang w:val="es-ES"/>
        </w:rPr>
        <w:t xml:space="preserve">  </w:t>
      </w:r>
      <w:r w:rsidRPr="00AD183A">
        <w:rPr>
          <w:rFonts w:ascii="Arial" w:hAnsi="Arial" w:cs="Arial"/>
          <w:b/>
          <w:i/>
          <w:u w:val="single"/>
          <w:lang w:val="es-ES"/>
        </w:rPr>
        <w:t xml:space="preserve"> </w:t>
      </w:r>
      <w:r w:rsidRPr="00AD183A">
        <w:rPr>
          <w:rFonts w:ascii="Arial" w:hAnsi="Arial" w:cs="Arial"/>
          <w:lang w:val="es-ES"/>
        </w:rPr>
        <w:t>LOS PROBLEMAS EN MATEMÁTICA</w:t>
      </w:r>
    </w:p>
    <w:p w14:paraId="13E37BB5" w14:textId="77777777" w:rsidR="00DF35B0" w:rsidRPr="00AD183A" w:rsidRDefault="00DF35B0" w:rsidP="00DF35B0">
      <w:pPr>
        <w:ind w:left="360"/>
        <w:rPr>
          <w:rFonts w:ascii="Arial" w:hAnsi="Arial" w:cs="Arial"/>
          <w:b/>
          <w:i/>
          <w:u w:val="single"/>
          <w:lang w:val="es-ES"/>
        </w:rPr>
      </w:pPr>
      <w:r w:rsidRPr="00AD183A">
        <w:rPr>
          <w:rFonts w:ascii="Arial" w:hAnsi="Arial" w:cs="Arial"/>
          <w:b/>
          <w:i/>
          <w:u w:val="single"/>
          <w:lang w:val="es-ES"/>
        </w:rPr>
        <w:t xml:space="preserve"> </w:t>
      </w:r>
    </w:p>
    <w:p w14:paraId="190D78B7" w14:textId="77777777" w:rsidR="00DF35B0" w:rsidRPr="00AD183A" w:rsidRDefault="00DF35B0" w:rsidP="00DF35B0">
      <w:pPr>
        <w:rPr>
          <w:rFonts w:ascii="Arial" w:hAnsi="Arial" w:cs="Arial"/>
          <w:lang w:val="es-ES"/>
        </w:rPr>
      </w:pPr>
      <w:r w:rsidRPr="00AD183A">
        <w:rPr>
          <w:rFonts w:ascii="Arial" w:hAnsi="Arial" w:cs="Arial"/>
          <w:lang w:val="es-ES"/>
        </w:rPr>
        <w:tab/>
        <w:t>El lenguaje matemático y el lenguaje común, diferencias. El lenguaje gráfico y algebraico: características.</w:t>
      </w:r>
    </w:p>
    <w:p w14:paraId="34DCD388" w14:textId="77777777" w:rsidR="00DF35B0" w:rsidRPr="00AD183A" w:rsidRDefault="00DF35B0" w:rsidP="00DF35B0">
      <w:pPr>
        <w:rPr>
          <w:rFonts w:ascii="Arial" w:hAnsi="Arial" w:cs="Arial"/>
          <w:lang w:val="es-ES"/>
        </w:rPr>
      </w:pPr>
      <w:r w:rsidRPr="00AD183A">
        <w:rPr>
          <w:rFonts w:ascii="Arial" w:hAnsi="Arial" w:cs="Arial"/>
          <w:lang w:val="es-ES"/>
        </w:rPr>
        <w:tab/>
        <w:t xml:space="preserve">El “problema” en la historia de la matemática y en el aula en relación con los contenidos a enseñar. Su valor epistemológico en la construcción del significado de esos conocimientos matemáticos. Concepción de problemas. Tipos de problemas. Procedimientos posibles de resolución de un problema. Estrategias para la resolución de un problema </w:t>
      </w:r>
      <w:proofErr w:type="gramStart"/>
      <w:r w:rsidRPr="00AD183A">
        <w:rPr>
          <w:rFonts w:ascii="Arial" w:hAnsi="Arial" w:cs="Arial"/>
          <w:lang w:val="es-ES"/>
        </w:rPr>
        <w:t>( correctas</w:t>
      </w:r>
      <w:proofErr w:type="gramEnd"/>
      <w:r w:rsidRPr="00AD183A">
        <w:rPr>
          <w:rFonts w:ascii="Arial" w:hAnsi="Arial" w:cs="Arial"/>
          <w:lang w:val="es-ES"/>
        </w:rPr>
        <w:t>, válidas, óptimas ). Formas de validación de la / las soluciones obtenidas. Los problemas como condición necesaria pero no suficiente para promover aprendizajes matemáticos.</w:t>
      </w:r>
    </w:p>
    <w:p w14:paraId="16ABD416" w14:textId="77777777" w:rsidR="00DF35B0" w:rsidRPr="00AD183A" w:rsidRDefault="00DF35B0" w:rsidP="00DF35B0">
      <w:pPr>
        <w:rPr>
          <w:rFonts w:ascii="Arial" w:hAnsi="Arial" w:cs="Arial"/>
          <w:lang w:val="es-ES"/>
        </w:rPr>
      </w:pPr>
      <w:r w:rsidRPr="00AD183A">
        <w:rPr>
          <w:rFonts w:ascii="Arial" w:hAnsi="Arial" w:cs="Arial"/>
          <w:lang w:val="es-ES"/>
        </w:rPr>
        <w:tab/>
      </w:r>
    </w:p>
    <w:p w14:paraId="58F41500" w14:textId="77777777" w:rsidR="00DF35B0" w:rsidRPr="00AD183A" w:rsidRDefault="00DF35B0" w:rsidP="00DF35B0">
      <w:pPr>
        <w:ind w:left="360"/>
        <w:rPr>
          <w:rFonts w:ascii="Arial" w:hAnsi="Arial" w:cs="Arial"/>
          <w:lang w:val="es-ES"/>
        </w:rPr>
      </w:pPr>
      <w:r w:rsidRPr="00AD183A">
        <w:rPr>
          <w:rFonts w:ascii="Arial" w:hAnsi="Arial" w:cs="Arial"/>
          <w:b/>
          <w:i/>
          <w:u w:val="single"/>
          <w:lang w:val="es-ES"/>
        </w:rPr>
        <w:t xml:space="preserve">UNIDAD 2  </w:t>
      </w:r>
      <w:r w:rsidRPr="00AD183A">
        <w:rPr>
          <w:rFonts w:ascii="Arial" w:hAnsi="Arial" w:cs="Arial"/>
          <w:lang w:val="es-ES"/>
        </w:rPr>
        <w:t xml:space="preserve"> LÓGICA CLÁSICA.</w:t>
      </w:r>
    </w:p>
    <w:p w14:paraId="26D68601" w14:textId="77777777" w:rsidR="00DF35B0" w:rsidRPr="00AD183A" w:rsidRDefault="00DF35B0" w:rsidP="00DF35B0">
      <w:pPr>
        <w:ind w:left="360"/>
        <w:rPr>
          <w:rFonts w:ascii="Arial" w:hAnsi="Arial" w:cs="Arial"/>
          <w:lang w:val="es-ES"/>
        </w:rPr>
      </w:pPr>
    </w:p>
    <w:p w14:paraId="0EDFA883" w14:textId="77777777" w:rsidR="00DF35B0" w:rsidRPr="00AD183A" w:rsidRDefault="00DF35B0" w:rsidP="00DF35B0">
      <w:pPr>
        <w:rPr>
          <w:rFonts w:ascii="Arial" w:hAnsi="Arial" w:cs="Arial"/>
          <w:lang w:val="es-ES"/>
        </w:rPr>
      </w:pPr>
      <w:r w:rsidRPr="00AD183A">
        <w:rPr>
          <w:rFonts w:ascii="Arial" w:hAnsi="Arial" w:cs="Arial"/>
          <w:lang w:val="es-ES"/>
        </w:rPr>
        <w:tab/>
        <w:t>La lógica. Elementos. Razonamiento y deducción. Correlación de un razonamiento y valores de verdad. La lógica formal. La lógica inductiva. Inferencias. Las limitaciones de la lógica. Valores que se le reconoce a la matemática: instrumental, social, formativo. Resolución de situaciones problemáticas.</w:t>
      </w:r>
    </w:p>
    <w:p w14:paraId="35505C64" w14:textId="77777777" w:rsidR="00DF35B0" w:rsidRPr="00AD183A" w:rsidRDefault="00DF35B0" w:rsidP="00DF35B0">
      <w:pPr>
        <w:rPr>
          <w:rFonts w:ascii="Arial" w:hAnsi="Arial" w:cs="Arial"/>
          <w:lang w:val="es-ES"/>
        </w:rPr>
      </w:pPr>
    </w:p>
    <w:p w14:paraId="66F54802" w14:textId="77777777" w:rsidR="00DF35B0" w:rsidRPr="00AD183A" w:rsidRDefault="00DF35B0" w:rsidP="00DF35B0">
      <w:pPr>
        <w:rPr>
          <w:rFonts w:ascii="Arial" w:hAnsi="Arial" w:cs="Arial"/>
          <w:lang w:val="es-ES"/>
        </w:rPr>
      </w:pPr>
    </w:p>
    <w:p w14:paraId="6AD87334" w14:textId="77777777" w:rsidR="00DF35B0" w:rsidRPr="00AD183A" w:rsidRDefault="00DF35B0" w:rsidP="00DF35B0">
      <w:pPr>
        <w:rPr>
          <w:rFonts w:ascii="Arial" w:hAnsi="Arial" w:cs="Arial"/>
          <w:lang w:val="es-ES"/>
        </w:rPr>
      </w:pPr>
      <w:r w:rsidRPr="00AD183A">
        <w:rPr>
          <w:rFonts w:ascii="Arial" w:hAnsi="Arial" w:cs="Arial"/>
          <w:lang w:val="es-ES"/>
        </w:rPr>
        <w:t xml:space="preserve">       </w:t>
      </w:r>
      <w:r w:rsidRPr="00AD183A">
        <w:rPr>
          <w:rFonts w:ascii="Arial" w:hAnsi="Arial" w:cs="Arial"/>
          <w:b/>
          <w:i/>
          <w:u w:val="single"/>
          <w:lang w:val="es-ES"/>
        </w:rPr>
        <w:t xml:space="preserve">UNIDAD 3  </w:t>
      </w:r>
      <w:r w:rsidRPr="00AD183A">
        <w:rPr>
          <w:rFonts w:ascii="Arial" w:hAnsi="Arial" w:cs="Arial"/>
          <w:lang w:val="es-ES"/>
        </w:rPr>
        <w:t xml:space="preserve"> NÚMEROS NATURALES</w:t>
      </w:r>
    </w:p>
    <w:p w14:paraId="0CC8831C" w14:textId="77777777" w:rsidR="00DF35B0" w:rsidRPr="00AD183A" w:rsidRDefault="00DF35B0" w:rsidP="00DF35B0">
      <w:pPr>
        <w:rPr>
          <w:rFonts w:ascii="Arial" w:hAnsi="Arial" w:cs="Arial"/>
          <w:lang w:val="es-ES"/>
        </w:rPr>
      </w:pPr>
    </w:p>
    <w:p w14:paraId="035A8E56" w14:textId="77777777" w:rsidR="00DF35B0" w:rsidRPr="00AD183A" w:rsidRDefault="00DF35B0" w:rsidP="00DF35B0">
      <w:pPr>
        <w:rPr>
          <w:rFonts w:ascii="Arial" w:hAnsi="Arial" w:cs="Arial"/>
          <w:lang w:val="es-ES"/>
        </w:rPr>
      </w:pPr>
      <w:r w:rsidRPr="00AD183A">
        <w:rPr>
          <w:rFonts w:ascii="Arial" w:hAnsi="Arial" w:cs="Arial"/>
          <w:lang w:val="es-ES"/>
        </w:rPr>
        <w:tab/>
        <w:t>Sistemas de numeración posicional y no posicional. Evolución histórica de los mismos. Relaciones y propiedades de los números naturales que involucren modelización.</w:t>
      </w:r>
    </w:p>
    <w:p w14:paraId="44131F75" w14:textId="77777777" w:rsidR="00DF35B0" w:rsidRPr="00AD183A" w:rsidRDefault="00DF35B0" w:rsidP="00DF35B0">
      <w:pPr>
        <w:rPr>
          <w:rFonts w:ascii="Arial" w:hAnsi="Arial" w:cs="Arial"/>
          <w:lang w:val="es-ES"/>
        </w:rPr>
      </w:pPr>
      <w:r w:rsidRPr="00AD183A">
        <w:rPr>
          <w:rFonts w:ascii="Arial" w:hAnsi="Arial" w:cs="Arial"/>
          <w:lang w:val="es-ES"/>
        </w:rPr>
        <w:tab/>
        <w:t>Operaciones con números naturales. Distintos tipos de problemas que responden a una misma operación aritmética. Los algoritmos y su justificación. El cálculo mental. Divisibilidad. Números primos y compuestos. Múltiplo común menor, divisor común mayor. Uso de la calculadora como herramienta para estudiar relaciones y propiedades. Resolución de situaciones problemáticas que involucren estos conceptos.</w:t>
      </w:r>
    </w:p>
    <w:p w14:paraId="2CAA9768" w14:textId="77777777" w:rsidR="00DF35B0" w:rsidRPr="00AD183A" w:rsidRDefault="00DF35B0" w:rsidP="00DF35B0">
      <w:pPr>
        <w:rPr>
          <w:rFonts w:ascii="Arial" w:hAnsi="Arial" w:cs="Arial"/>
          <w:lang w:val="es-ES"/>
        </w:rPr>
      </w:pPr>
    </w:p>
    <w:p w14:paraId="277F4AB2" w14:textId="77777777" w:rsidR="00DF35B0" w:rsidRPr="00AD183A" w:rsidRDefault="00DF35B0" w:rsidP="00DF35B0">
      <w:pPr>
        <w:rPr>
          <w:rFonts w:ascii="Arial" w:hAnsi="Arial" w:cs="Arial"/>
          <w:lang w:val="es-ES"/>
        </w:rPr>
      </w:pPr>
      <w:r w:rsidRPr="00AD183A">
        <w:rPr>
          <w:rFonts w:ascii="Arial" w:hAnsi="Arial" w:cs="Arial"/>
          <w:lang w:val="es-ES"/>
        </w:rPr>
        <w:tab/>
      </w:r>
      <w:r w:rsidRPr="00AD183A">
        <w:rPr>
          <w:rFonts w:ascii="Arial" w:hAnsi="Arial" w:cs="Arial"/>
          <w:b/>
          <w:i/>
          <w:u w:val="single"/>
          <w:lang w:val="es-ES"/>
        </w:rPr>
        <w:t xml:space="preserve">UNIDAD 4  </w:t>
      </w:r>
      <w:r w:rsidRPr="00AD183A">
        <w:rPr>
          <w:rFonts w:ascii="Arial" w:hAnsi="Arial" w:cs="Arial"/>
          <w:lang w:val="es-ES"/>
        </w:rPr>
        <w:t xml:space="preserve"> GEOMETRIA</w:t>
      </w:r>
    </w:p>
    <w:p w14:paraId="5961674E" w14:textId="77777777" w:rsidR="00DF35B0" w:rsidRPr="00AD183A" w:rsidRDefault="00DF35B0" w:rsidP="00DF35B0">
      <w:pPr>
        <w:rPr>
          <w:rFonts w:ascii="Arial" w:hAnsi="Arial" w:cs="Arial"/>
          <w:lang w:val="es-ES"/>
        </w:rPr>
      </w:pPr>
    </w:p>
    <w:p w14:paraId="08C4F09C" w14:textId="77777777" w:rsidR="00DF35B0" w:rsidRPr="00AD183A" w:rsidRDefault="00DF35B0" w:rsidP="00DF35B0">
      <w:pPr>
        <w:rPr>
          <w:rFonts w:ascii="Arial" w:hAnsi="Arial" w:cs="Arial"/>
          <w:lang w:val="es-ES"/>
        </w:rPr>
      </w:pPr>
      <w:r w:rsidRPr="00AD183A">
        <w:rPr>
          <w:rFonts w:ascii="Arial" w:hAnsi="Arial" w:cs="Arial"/>
          <w:lang w:val="es-ES"/>
        </w:rPr>
        <w:lastRenderedPageBreak/>
        <w:tab/>
        <w:t xml:space="preserve">Espacio físico o sensible y espacio geométrico. La geometría; su objeto de estudio. Relaciones espaciales de ubicación, orientación, delimitación y desplazamiento. Sistemas de referencia para la ubicación de puntos en la recta, el plano y el espacio. </w:t>
      </w:r>
    </w:p>
    <w:p w14:paraId="064F38EA" w14:textId="77777777" w:rsidR="00DF35B0" w:rsidRPr="00AD183A" w:rsidRDefault="00DF35B0" w:rsidP="00DF35B0">
      <w:pPr>
        <w:ind w:firstLine="708"/>
        <w:rPr>
          <w:rFonts w:ascii="Arial" w:hAnsi="Arial" w:cs="Arial"/>
          <w:lang w:val="es-ES"/>
        </w:rPr>
      </w:pPr>
      <w:r w:rsidRPr="00AD183A">
        <w:rPr>
          <w:rFonts w:ascii="Arial" w:hAnsi="Arial" w:cs="Arial"/>
          <w:lang w:val="es-ES"/>
        </w:rPr>
        <w:t>Los instrumentos en geometría, sus usos específicos.</w:t>
      </w:r>
    </w:p>
    <w:p w14:paraId="28470AE1" w14:textId="77777777" w:rsidR="00DF35B0" w:rsidRPr="00AD183A" w:rsidRDefault="00DF35B0" w:rsidP="00DF35B0">
      <w:pPr>
        <w:ind w:firstLine="708"/>
        <w:rPr>
          <w:rFonts w:ascii="Arial" w:hAnsi="Arial" w:cs="Arial"/>
          <w:lang w:val="es-ES"/>
        </w:rPr>
      </w:pPr>
      <w:r w:rsidRPr="00AD183A">
        <w:rPr>
          <w:rFonts w:ascii="Arial" w:hAnsi="Arial" w:cs="Arial"/>
          <w:lang w:val="es-ES"/>
        </w:rPr>
        <w:t xml:space="preserve">Figuras bidimensionales: elementos propiedades, clasificaciones. Reproducción, descripción construcción y representación de figuras y cuerpos. Ángulos: clasificación, relaciones entre ángulos. Ángulos interiores y exteriores de un polígono. </w:t>
      </w:r>
    </w:p>
    <w:p w14:paraId="4879111C" w14:textId="77777777" w:rsidR="00DF35B0" w:rsidRPr="00AD183A" w:rsidRDefault="00DF35B0" w:rsidP="00DF35B0">
      <w:pPr>
        <w:ind w:firstLine="708"/>
        <w:rPr>
          <w:rFonts w:ascii="Arial" w:hAnsi="Arial" w:cs="Arial"/>
          <w:lang w:val="es-ES"/>
        </w:rPr>
      </w:pPr>
      <w:r w:rsidRPr="00AD183A">
        <w:rPr>
          <w:rFonts w:ascii="Arial" w:hAnsi="Arial" w:cs="Arial"/>
          <w:lang w:val="es-ES"/>
        </w:rPr>
        <w:t>Figuras tridimensionales. Elementos. Clasificación. Ángulos. Reproducción, descripción, construcción y representación de cuerpos. Resolución de situaciones problemáticas.</w:t>
      </w:r>
    </w:p>
    <w:p w14:paraId="679241ED" w14:textId="77777777" w:rsidR="00DF35B0" w:rsidRPr="00AD183A" w:rsidRDefault="00DF35B0" w:rsidP="00DF35B0">
      <w:pPr>
        <w:ind w:firstLine="708"/>
        <w:rPr>
          <w:rFonts w:ascii="Arial" w:hAnsi="Arial" w:cs="Arial"/>
          <w:lang w:val="es-ES"/>
        </w:rPr>
      </w:pPr>
    </w:p>
    <w:p w14:paraId="7E8D4FC2" w14:textId="77777777" w:rsidR="00DF35B0" w:rsidRPr="00AD183A" w:rsidRDefault="00DF35B0" w:rsidP="00DF35B0">
      <w:pPr>
        <w:ind w:left="360"/>
        <w:rPr>
          <w:rFonts w:ascii="Arial" w:hAnsi="Arial" w:cs="Arial"/>
          <w:b/>
          <w:i/>
          <w:u w:val="single"/>
          <w:lang w:val="es-ES"/>
        </w:rPr>
      </w:pPr>
    </w:p>
    <w:p w14:paraId="3A89AE3E" w14:textId="6FDB8F58" w:rsidR="00AD183A" w:rsidRPr="00AD183A" w:rsidRDefault="00AD183A" w:rsidP="00DF35B0">
      <w:pPr>
        <w:ind w:left="360"/>
        <w:rPr>
          <w:rFonts w:ascii="Arial" w:hAnsi="Arial" w:cs="Arial"/>
          <w:b/>
          <w:bCs/>
          <w:i/>
          <w:iCs/>
          <w:u w:val="single"/>
          <w:lang w:val="es-ES"/>
        </w:rPr>
      </w:pPr>
      <w:r w:rsidRPr="00AD183A">
        <w:rPr>
          <w:rFonts w:ascii="Arial" w:hAnsi="Arial" w:cs="Arial"/>
          <w:b/>
          <w:bCs/>
          <w:i/>
          <w:iCs/>
          <w:u w:val="single"/>
        </w:rPr>
        <w:t>CALENDARIZACIÓN:</w:t>
      </w:r>
    </w:p>
    <w:p w14:paraId="2627EBD4" w14:textId="77777777" w:rsidR="00AD183A" w:rsidRPr="00AD183A" w:rsidRDefault="00AD183A" w:rsidP="00DF35B0">
      <w:pPr>
        <w:ind w:left="360"/>
        <w:rPr>
          <w:rFonts w:ascii="Arial" w:hAnsi="Arial" w:cs="Arial"/>
          <w:b/>
          <w:i/>
          <w:u w:val="single"/>
          <w:lang w:val="es-ES"/>
        </w:rPr>
      </w:pPr>
    </w:p>
    <w:p w14:paraId="599CCF89" w14:textId="77777777" w:rsidR="00AD183A" w:rsidRPr="00AD183A" w:rsidRDefault="00AD183A" w:rsidP="00DF35B0">
      <w:pPr>
        <w:ind w:left="360"/>
        <w:rPr>
          <w:rFonts w:ascii="Arial" w:hAnsi="Arial" w:cs="Arial"/>
          <w:lang w:val="es-ES"/>
        </w:rPr>
      </w:pPr>
    </w:p>
    <w:tbl>
      <w:tblPr>
        <w:tblW w:w="13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1121"/>
      </w:tblGrid>
      <w:tr w:rsidR="00AD183A" w:rsidRPr="00AD183A" w14:paraId="3B4E77A9" w14:textId="77777777" w:rsidTr="00AD183A">
        <w:trPr>
          <w:trHeight w:val="312"/>
        </w:trPr>
        <w:tc>
          <w:tcPr>
            <w:tcW w:w="2480" w:type="dxa"/>
            <w:shd w:val="clear" w:color="auto" w:fill="auto"/>
            <w:noWrap/>
            <w:vAlign w:val="bottom"/>
            <w:hideMark/>
          </w:tcPr>
          <w:p w14:paraId="2850FC6D" w14:textId="77777777" w:rsidR="00AD183A" w:rsidRPr="00AD183A" w:rsidRDefault="00AD183A">
            <w:pPr>
              <w:rPr>
                <w:rFonts w:ascii="Arial" w:hAnsi="Arial" w:cs="Arial"/>
                <w:color w:val="000000"/>
                <w:lang w:val="en-US" w:eastAsia="en-US"/>
              </w:rPr>
            </w:pPr>
            <w:r w:rsidRPr="00AD183A">
              <w:rPr>
                <w:rFonts w:ascii="Arial" w:hAnsi="Arial" w:cs="Arial"/>
                <w:color w:val="000000"/>
              </w:rPr>
              <w:t>31 de marzo</w:t>
            </w:r>
          </w:p>
        </w:tc>
        <w:tc>
          <w:tcPr>
            <w:tcW w:w="11121" w:type="dxa"/>
            <w:shd w:val="clear" w:color="auto" w:fill="auto"/>
            <w:noWrap/>
            <w:vAlign w:val="bottom"/>
            <w:hideMark/>
          </w:tcPr>
          <w:p w14:paraId="45F0A09D" w14:textId="77777777" w:rsidR="00AD183A" w:rsidRPr="00AD183A" w:rsidRDefault="00AD183A">
            <w:pPr>
              <w:rPr>
                <w:rFonts w:ascii="Arial" w:hAnsi="Arial" w:cs="Arial"/>
                <w:color w:val="000000"/>
              </w:rPr>
            </w:pPr>
            <w:proofErr w:type="spellStart"/>
            <w:r w:rsidRPr="00AD183A">
              <w:rPr>
                <w:rFonts w:ascii="Arial" w:hAnsi="Arial" w:cs="Arial"/>
                <w:color w:val="000000"/>
              </w:rPr>
              <w:t>Presentacion</w:t>
            </w:r>
            <w:proofErr w:type="spellEnd"/>
            <w:r w:rsidRPr="00AD183A">
              <w:rPr>
                <w:rFonts w:ascii="Arial" w:hAnsi="Arial" w:cs="Arial"/>
                <w:color w:val="000000"/>
              </w:rPr>
              <w:t xml:space="preserve"> de la materia y del profesor. Organización formas de </w:t>
            </w:r>
            <w:proofErr w:type="spellStart"/>
            <w:r w:rsidRPr="00AD183A">
              <w:rPr>
                <w:rFonts w:ascii="Arial" w:hAnsi="Arial" w:cs="Arial"/>
                <w:color w:val="000000"/>
              </w:rPr>
              <w:t>evaluacíón</w:t>
            </w:r>
            <w:proofErr w:type="spellEnd"/>
          </w:p>
        </w:tc>
      </w:tr>
      <w:tr w:rsidR="00AD183A" w:rsidRPr="00AD183A" w14:paraId="765A3708" w14:textId="77777777" w:rsidTr="00AD183A">
        <w:trPr>
          <w:trHeight w:val="312"/>
        </w:trPr>
        <w:tc>
          <w:tcPr>
            <w:tcW w:w="2480" w:type="dxa"/>
            <w:shd w:val="clear" w:color="auto" w:fill="auto"/>
            <w:noWrap/>
            <w:vAlign w:val="bottom"/>
            <w:hideMark/>
          </w:tcPr>
          <w:p w14:paraId="4C5152F4" w14:textId="77777777" w:rsidR="00AD183A" w:rsidRPr="00AD183A" w:rsidRDefault="00AD183A">
            <w:pPr>
              <w:rPr>
                <w:rFonts w:ascii="Arial" w:hAnsi="Arial" w:cs="Arial"/>
                <w:color w:val="000000"/>
              </w:rPr>
            </w:pPr>
            <w:r w:rsidRPr="00AD183A">
              <w:rPr>
                <w:rFonts w:ascii="Arial" w:hAnsi="Arial" w:cs="Arial"/>
                <w:color w:val="000000"/>
              </w:rPr>
              <w:t>7 de abril</w:t>
            </w:r>
          </w:p>
        </w:tc>
        <w:tc>
          <w:tcPr>
            <w:tcW w:w="11121" w:type="dxa"/>
            <w:shd w:val="clear" w:color="auto" w:fill="auto"/>
            <w:noWrap/>
            <w:vAlign w:val="bottom"/>
            <w:hideMark/>
          </w:tcPr>
          <w:p w14:paraId="66E83C32" w14:textId="77777777" w:rsidR="00AD183A" w:rsidRPr="00AD183A" w:rsidRDefault="00AD183A">
            <w:pPr>
              <w:rPr>
                <w:rFonts w:ascii="Arial" w:hAnsi="Arial" w:cs="Arial"/>
                <w:color w:val="000000"/>
              </w:rPr>
            </w:pPr>
            <w:r w:rsidRPr="00AD183A">
              <w:rPr>
                <w:rFonts w:ascii="Arial" w:hAnsi="Arial" w:cs="Arial"/>
                <w:color w:val="000000"/>
              </w:rPr>
              <w:t>Lenguajes en matemática. Lenguaje coloquial y simbólico. problemas</w:t>
            </w:r>
          </w:p>
        </w:tc>
      </w:tr>
      <w:tr w:rsidR="00AD183A" w:rsidRPr="00AD183A" w14:paraId="109B4B33" w14:textId="77777777" w:rsidTr="00AD183A">
        <w:trPr>
          <w:trHeight w:val="312"/>
        </w:trPr>
        <w:tc>
          <w:tcPr>
            <w:tcW w:w="2480" w:type="dxa"/>
            <w:shd w:val="clear" w:color="auto" w:fill="auto"/>
            <w:noWrap/>
            <w:vAlign w:val="bottom"/>
            <w:hideMark/>
          </w:tcPr>
          <w:p w14:paraId="7DFE2B2F" w14:textId="77777777" w:rsidR="00AD183A" w:rsidRPr="00AD183A" w:rsidRDefault="00AD183A">
            <w:pPr>
              <w:rPr>
                <w:rFonts w:ascii="Arial" w:hAnsi="Arial" w:cs="Arial"/>
                <w:color w:val="000000"/>
              </w:rPr>
            </w:pPr>
            <w:r w:rsidRPr="00AD183A">
              <w:rPr>
                <w:rFonts w:ascii="Arial" w:hAnsi="Arial" w:cs="Arial"/>
                <w:color w:val="000000"/>
              </w:rPr>
              <w:t>14 de abril</w:t>
            </w:r>
          </w:p>
        </w:tc>
        <w:tc>
          <w:tcPr>
            <w:tcW w:w="11121" w:type="dxa"/>
            <w:shd w:val="clear" w:color="auto" w:fill="auto"/>
            <w:noWrap/>
            <w:vAlign w:val="center"/>
            <w:hideMark/>
          </w:tcPr>
          <w:p w14:paraId="1ACB9EE4" w14:textId="77777777" w:rsidR="00AD183A" w:rsidRPr="00AD183A" w:rsidRDefault="00AD183A">
            <w:pPr>
              <w:ind w:firstLineChars="100" w:firstLine="240"/>
              <w:rPr>
                <w:rFonts w:ascii="Arial" w:hAnsi="Arial" w:cs="Arial"/>
                <w:color w:val="000000"/>
              </w:rPr>
            </w:pPr>
            <w:r w:rsidRPr="00AD183A">
              <w:rPr>
                <w:rFonts w:ascii="Arial" w:hAnsi="Arial" w:cs="Arial"/>
                <w:color w:val="000000"/>
              </w:rPr>
              <w:t>Pasaje de un lenguaje a otro. Resolución de problemas. Detección de dificultades.</w:t>
            </w:r>
          </w:p>
        </w:tc>
      </w:tr>
      <w:tr w:rsidR="00AD183A" w:rsidRPr="00AD183A" w14:paraId="1A4953C8" w14:textId="77777777" w:rsidTr="00AD183A">
        <w:trPr>
          <w:trHeight w:val="312"/>
        </w:trPr>
        <w:tc>
          <w:tcPr>
            <w:tcW w:w="2480" w:type="dxa"/>
            <w:shd w:val="clear" w:color="auto" w:fill="auto"/>
            <w:noWrap/>
            <w:vAlign w:val="bottom"/>
            <w:hideMark/>
          </w:tcPr>
          <w:p w14:paraId="30A0AA1C" w14:textId="77777777" w:rsidR="00AD183A" w:rsidRPr="00AD183A" w:rsidRDefault="00AD183A">
            <w:pPr>
              <w:rPr>
                <w:rFonts w:ascii="Arial" w:hAnsi="Arial" w:cs="Arial"/>
                <w:color w:val="000000"/>
              </w:rPr>
            </w:pPr>
            <w:r w:rsidRPr="00AD183A">
              <w:rPr>
                <w:rFonts w:ascii="Arial" w:hAnsi="Arial" w:cs="Arial"/>
                <w:color w:val="000000"/>
              </w:rPr>
              <w:t>21 de abril</w:t>
            </w:r>
          </w:p>
        </w:tc>
        <w:tc>
          <w:tcPr>
            <w:tcW w:w="11121" w:type="dxa"/>
            <w:shd w:val="clear" w:color="auto" w:fill="auto"/>
            <w:noWrap/>
            <w:vAlign w:val="center"/>
            <w:hideMark/>
          </w:tcPr>
          <w:p w14:paraId="1EAAD20F" w14:textId="77777777" w:rsidR="00AD183A" w:rsidRPr="00AD183A" w:rsidRDefault="00AD183A">
            <w:pPr>
              <w:ind w:firstLineChars="100" w:firstLine="240"/>
              <w:rPr>
                <w:rFonts w:ascii="Arial" w:hAnsi="Arial" w:cs="Arial"/>
                <w:color w:val="000000"/>
              </w:rPr>
            </w:pPr>
            <w:r w:rsidRPr="00AD183A">
              <w:rPr>
                <w:rFonts w:ascii="Arial" w:hAnsi="Arial" w:cs="Arial"/>
                <w:color w:val="000000"/>
              </w:rPr>
              <w:t xml:space="preserve">Resolución de problemas. Estrategias. Tipos. </w:t>
            </w:r>
          </w:p>
        </w:tc>
      </w:tr>
      <w:tr w:rsidR="00AD183A" w:rsidRPr="00AD183A" w14:paraId="52772212" w14:textId="77777777" w:rsidTr="00AD183A">
        <w:trPr>
          <w:trHeight w:val="312"/>
        </w:trPr>
        <w:tc>
          <w:tcPr>
            <w:tcW w:w="2480" w:type="dxa"/>
            <w:shd w:val="clear" w:color="auto" w:fill="auto"/>
            <w:noWrap/>
            <w:vAlign w:val="bottom"/>
            <w:hideMark/>
          </w:tcPr>
          <w:p w14:paraId="0A1FDA54" w14:textId="77777777" w:rsidR="00AD183A" w:rsidRPr="00AD183A" w:rsidRDefault="00AD183A">
            <w:pPr>
              <w:rPr>
                <w:rFonts w:ascii="Arial" w:hAnsi="Arial" w:cs="Arial"/>
                <w:color w:val="000000"/>
              </w:rPr>
            </w:pPr>
            <w:proofErr w:type="gramStart"/>
            <w:r w:rsidRPr="00AD183A">
              <w:rPr>
                <w:rFonts w:ascii="Arial" w:hAnsi="Arial" w:cs="Arial"/>
                <w:color w:val="000000"/>
              </w:rPr>
              <w:t>28  de</w:t>
            </w:r>
            <w:proofErr w:type="gramEnd"/>
            <w:r w:rsidRPr="00AD183A">
              <w:rPr>
                <w:rFonts w:ascii="Arial" w:hAnsi="Arial" w:cs="Arial"/>
                <w:color w:val="000000"/>
              </w:rPr>
              <w:t xml:space="preserve"> abril</w:t>
            </w:r>
          </w:p>
        </w:tc>
        <w:tc>
          <w:tcPr>
            <w:tcW w:w="11121" w:type="dxa"/>
            <w:shd w:val="clear" w:color="auto" w:fill="auto"/>
            <w:noWrap/>
            <w:vAlign w:val="bottom"/>
            <w:hideMark/>
          </w:tcPr>
          <w:p w14:paraId="0307849D" w14:textId="77777777" w:rsidR="00AD183A" w:rsidRPr="00AD183A" w:rsidRDefault="00AD183A">
            <w:pPr>
              <w:rPr>
                <w:rFonts w:ascii="Arial" w:hAnsi="Arial" w:cs="Arial"/>
                <w:color w:val="000000"/>
              </w:rPr>
            </w:pPr>
            <w:r w:rsidRPr="00AD183A">
              <w:rPr>
                <w:rFonts w:ascii="Arial" w:hAnsi="Arial" w:cs="Arial"/>
                <w:color w:val="000000"/>
                <w:lang w:val="es-ES"/>
              </w:rPr>
              <w:t xml:space="preserve">Estrategias para la resolución de un problema </w:t>
            </w:r>
            <w:proofErr w:type="gramStart"/>
            <w:r w:rsidRPr="00AD183A">
              <w:rPr>
                <w:rFonts w:ascii="Arial" w:hAnsi="Arial" w:cs="Arial"/>
                <w:color w:val="000000"/>
                <w:lang w:val="es-ES"/>
              </w:rPr>
              <w:t>( correctas</w:t>
            </w:r>
            <w:proofErr w:type="gramEnd"/>
            <w:r w:rsidRPr="00AD183A">
              <w:rPr>
                <w:rFonts w:ascii="Arial" w:hAnsi="Arial" w:cs="Arial"/>
                <w:color w:val="000000"/>
                <w:lang w:val="es-ES"/>
              </w:rPr>
              <w:t>, válidas, óptimas )</w:t>
            </w:r>
          </w:p>
        </w:tc>
      </w:tr>
      <w:tr w:rsidR="00AD183A" w:rsidRPr="00AD183A" w14:paraId="68C6F2CB" w14:textId="77777777" w:rsidTr="00AD183A">
        <w:trPr>
          <w:trHeight w:val="312"/>
        </w:trPr>
        <w:tc>
          <w:tcPr>
            <w:tcW w:w="2480" w:type="dxa"/>
            <w:shd w:val="clear" w:color="auto" w:fill="auto"/>
            <w:noWrap/>
            <w:vAlign w:val="bottom"/>
            <w:hideMark/>
          </w:tcPr>
          <w:p w14:paraId="3F62FEBC" w14:textId="77777777" w:rsidR="00AD183A" w:rsidRPr="00AD183A" w:rsidRDefault="00AD183A">
            <w:pPr>
              <w:rPr>
                <w:rFonts w:ascii="Arial" w:hAnsi="Arial" w:cs="Arial"/>
                <w:color w:val="000000"/>
              </w:rPr>
            </w:pPr>
            <w:r w:rsidRPr="00AD183A">
              <w:rPr>
                <w:rFonts w:ascii="Arial" w:hAnsi="Arial" w:cs="Arial"/>
                <w:color w:val="000000"/>
              </w:rPr>
              <w:t>5 de mayo</w:t>
            </w:r>
          </w:p>
        </w:tc>
        <w:tc>
          <w:tcPr>
            <w:tcW w:w="11121" w:type="dxa"/>
            <w:shd w:val="clear" w:color="auto" w:fill="auto"/>
            <w:noWrap/>
            <w:vAlign w:val="bottom"/>
            <w:hideMark/>
          </w:tcPr>
          <w:p w14:paraId="53D335E2" w14:textId="77777777" w:rsidR="00AD183A" w:rsidRPr="00AD183A" w:rsidRDefault="00AD183A">
            <w:pPr>
              <w:rPr>
                <w:rFonts w:ascii="Arial" w:hAnsi="Arial" w:cs="Arial"/>
                <w:color w:val="000000"/>
              </w:rPr>
            </w:pPr>
            <w:r w:rsidRPr="00AD183A">
              <w:rPr>
                <w:rFonts w:ascii="Arial" w:hAnsi="Arial" w:cs="Arial"/>
                <w:color w:val="000000"/>
                <w:lang w:val="es-ES"/>
              </w:rPr>
              <w:t xml:space="preserve">La lógica. Elementos. Razonamiento y deducción. </w:t>
            </w:r>
          </w:p>
        </w:tc>
      </w:tr>
      <w:tr w:rsidR="00AD183A" w:rsidRPr="00AD183A" w14:paraId="40BDAFAE" w14:textId="77777777" w:rsidTr="00AD183A">
        <w:trPr>
          <w:trHeight w:val="312"/>
        </w:trPr>
        <w:tc>
          <w:tcPr>
            <w:tcW w:w="2480" w:type="dxa"/>
            <w:shd w:val="clear" w:color="auto" w:fill="auto"/>
            <w:noWrap/>
            <w:vAlign w:val="bottom"/>
            <w:hideMark/>
          </w:tcPr>
          <w:p w14:paraId="335D51D4" w14:textId="77777777" w:rsidR="00AD183A" w:rsidRPr="00AD183A" w:rsidRDefault="00AD183A">
            <w:pPr>
              <w:rPr>
                <w:rFonts w:ascii="Arial" w:hAnsi="Arial" w:cs="Arial"/>
                <w:color w:val="000000"/>
              </w:rPr>
            </w:pPr>
            <w:r w:rsidRPr="00AD183A">
              <w:rPr>
                <w:rFonts w:ascii="Arial" w:hAnsi="Arial" w:cs="Arial"/>
                <w:color w:val="000000"/>
              </w:rPr>
              <w:t>12 de mayo</w:t>
            </w:r>
          </w:p>
        </w:tc>
        <w:tc>
          <w:tcPr>
            <w:tcW w:w="11121" w:type="dxa"/>
            <w:shd w:val="clear" w:color="auto" w:fill="auto"/>
            <w:noWrap/>
            <w:vAlign w:val="bottom"/>
            <w:hideMark/>
          </w:tcPr>
          <w:p w14:paraId="1E190411" w14:textId="77777777" w:rsidR="00AD183A" w:rsidRPr="00AD183A" w:rsidRDefault="00AD183A">
            <w:pPr>
              <w:rPr>
                <w:rFonts w:ascii="Arial" w:hAnsi="Arial" w:cs="Arial"/>
                <w:color w:val="000000"/>
              </w:rPr>
            </w:pPr>
            <w:r w:rsidRPr="00AD183A">
              <w:rPr>
                <w:rFonts w:ascii="Arial" w:hAnsi="Arial" w:cs="Arial"/>
                <w:color w:val="000000"/>
                <w:lang w:val="es-ES"/>
              </w:rPr>
              <w:t xml:space="preserve">Relaciones entre las proposiciones. </w:t>
            </w:r>
            <w:proofErr w:type="spellStart"/>
            <w:r w:rsidRPr="00AD183A">
              <w:rPr>
                <w:rFonts w:ascii="Arial" w:hAnsi="Arial" w:cs="Arial"/>
                <w:color w:val="000000"/>
                <w:lang w:val="es-ES"/>
              </w:rPr>
              <w:t>Conjuuncion</w:t>
            </w:r>
            <w:proofErr w:type="spellEnd"/>
            <w:r w:rsidRPr="00AD183A">
              <w:rPr>
                <w:rFonts w:ascii="Arial" w:hAnsi="Arial" w:cs="Arial"/>
                <w:color w:val="000000"/>
                <w:lang w:val="es-ES"/>
              </w:rPr>
              <w:t xml:space="preserve"> disyunción. Trabajo práctico</w:t>
            </w:r>
          </w:p>
        </w:tc>
      </w:tr>
      <w:tr w:rsidR="00AD183A" w:rsidRPr="00AD183A" w14:paraId="06149B1E" w14:textId="77777777" w:rsidTr="00AD183A">
        <w:trPr>
          <w:trHeight w:val="312"/>
        </w:trPr>
        <w:tc>
          <w:tcPr>
            <w:tcW w:w="2480" w:type="dxa"/>
            <w:shd w:val="clear" w:color="auto" w:fill="auto"/>
            <w:noWrap/>
            <w:vAlign w:val="bottom"/>
            <w:hideMark/>
          </w:tcPr>
          <w:p w14:paraId="48098632" w14:textId="77777777" w:rsidR="00AD183A" w:rsidRPr="00AD183A" w:rsidRDefault="00AD183A">
            <w:pPr>
              <w:rPr>
                <w:rFonts w:ascii="Arial" w:hAnsi="Arial" w:cs="Arial"/>
                <w:color w:val="000000"/>
              </w:rPr>
            </w:pPr>
            <w:r w:rsidRPr="00AD183A">
              <w:rPr>
                <w:rFonts w:ascii="Arial" w:hAnsi="Arial" w:cs="Arial"/>
                <w:color w:val="000000"/>
              </w:rPr>
              <w:t>19 de mayo</w:t>
            </w:r>
          </w:p>
        </w:tc>
        <w:tc>
          <w:tcPr>
            <w:tcW w:w="11121" w:type="dxa"/>
            <w:shd w:val="clear" w:color="auto" w:fill="auto"/>
            <w:noWrap/>
            <w:vAlign w:val="bottom"/>
            <w:hideMark/>
          </w:tcPr>
          <w:p w14:paraId="306DF9CB" w14:textId="77777777" w:rsidR="00AD183A" w:rsidRPr="00AD183A" w:rsidRDefault="00AD183A">
            <w:pPr>
              <w:rPr>
                <w:rFonts w:ascii="Arial" w:hAnsi="Arial" w:cs="Arial"/>
                <w:color w:val="000000"/>
              </w:rPr>
            </w:pPr>
            <w:r w:rsidRPr="00AD183A">
              <w:rPr>
                <w:rFonts w:ascii="Arial" w:hAnsi="Arial" w:cs="Arial"/>
                <w:color w:val="000000"/>
              </w:rPr>
              <w:t xml:space="preserve">Operaciones entre las proposiciones. Tablas de verdad. </w:t>
            </w:r>
            <w:proofErr w:type="gramStart"/>
            <w:r w:rsidRPr="00AD183A">
              <w:rPr>
                <w:rFonts w:ascii="Arial" w:hAnsi="Arial" w:cs="Arial"/>
                <w:color w:val="000000"/>
              </w:rPr>
              <w:t>Práctico .</w:t>
            </w:r>
            <w:proofErr w:type="gramEnd"/>
          </w:p>
        </w:tc>
      </w:tr>
      <w:tr w:rsidR="00AD183A" w:rsidRPr="00AD183A" w14:paraId="0EC87B5F" w14:textId="77777777" w:rsidTr="00AD183A">
        <w:trPr>
          <w:trHeight w:val="312"/>
        </w:trPr>
        <w:tc>
          <w:tcPr>
            <w:tcW w:w="2480" w:type="dxa"/>
            <w:shd w:val="clear" w:color="auto" w:fill="auto"/>
            <w:noWrap/>
            <w:vAlign w:val="bottom"/>
            <w:hideMark/>
          </w:tcPr>
          <w:p w14:paraId="5F8F947B" w14:textId="77777777" w:rsidR="00AD183A" w:rsidRPr="00AD183A" w:rsidRDefault="00AD183A">
            <w:pPr>
              <w:rPr>
                <w:rFonts w:ascii="Arial" w:hAnsi="Arial" w:cs="Arial"/>
                <w:color w:val="000000"/>
              </w:rPr>
            </w:pPr>
            <w:r w:rsidRPr="00AD183A">
              <w:rPr>
                <w:rFonts w:ascii="Arial" w:hAnsi="Arial" w:cs="Arial"/>
                <w:color w:val="000000"/>
              </w:rPr>
              <w:t xml:space="preserve">26 de mayo </w:t>
            </w:r>
          </w:p>
        </w:tc>
        <w:tc>
          <w:tcPr>
            <w:tcW w:w="11121" w:type="dxa"/>
            <w:shd w:val="clear" w:color="auto" w:fill="auto"/>
            <w:noWrap/>
            <w:vAlign w:val="bottom"/>
            <w:hideMark/>
          </w:tcPr>
          <w:p w14:paraId="22401092" w14:textId="77777777" w:rsidR="00AD183A" w:rsidRPr="00AD183A" w:rsidRDefault="00AD183A">
            <w:pPr>
              <w:rPr>
                <w:rFonts w:ascii="Arial" w:hAnsi="Arial" w:cs="Arial"/>
                <w:color w:val="000000"/>
              </w:rPr>
            </w:pPr>
            <w:r w:rsidRPr="00AD183A">
              <w:rPr>
                <w:rFonts w:ascii="Arial" w:hAnsi="Arial" w:cs="Arial"/>
                <w:color w:val="000000"/>
              </w:rPr>
              <w:t>Resolución de problemas de lógica. Estrategias. Tipos. Teoría y práctica.</w:t>
            </w:r>
          </w:p>
        </w:tc>
      </w:tr>
      <w:tr w:rsidR="00AD183A" w:rsidRPr="00AD183A" w14:paraId="2555E006" w14:textId="77777777" w:rsidTr="00AD183A">
        <w:trPr>
          <w:trHeight w:val="312"/>
        </w:trPr>
        <w:tc>
          <w:tcPr>
            <w:tcW w:w="2480" w:type="dxa"/>
            <w:shd w:val="clear" w:color="auto" w:fill="auto"/>
            <w:noWrap/>
            <w:vAlign w:val="bottom"/>
            <w:hideMark/>
          </w:tcPr>
          <w:p w14:paraId="3C31A62E" w14:textId="77777777" w:rsidR="00AD183A" w:rsidRPr="00AD183A" w:rsidRDefault="00AD183A">
            <w:pPr>
              <w:rPr>
                <w:rFonts w:ascii="Arial" w:hAnsi="Arial" w:cs="Arial"/>
                <w:color w:val="000000"/>
              </w:rPr>
            </w:pPr>
            <w:r w:rsidRPr="00AD183A">
              <w:rPr>
                <w:rFonts w:ascii="Arial" w:hAnsi="Arial" w:cs="Arial"/>
                <w:color w:val="000000"/>
              </w:rPr>
              <w:t>2 de junio</w:t>
            </w:r>
          </w:p>
        </w:tc>
        <w:tc>
          <w:tcPr>
            <w:tcW w:w="11121" w:type="dxa"/>
            <w:shd w:val="clear" w:color="auto" w:fill="auto"/>
            <w:noWrap/>
            <w:vAlign w:val="bottom"/>
            <w:hideMark/>
          </w:tcPr>
          <w:p w14:paraId="57C1152A" w14:textId="77777777" w:rsidR="00AD183A" w:rsidRPr="00AD183A" w:rsidRDefault="00AD183A">
            <w:pPr>
              <w:rPr>
                <w:rFonts w:ascii="Arial" w:hAnsi="Arial" w:cs="Arial"/>
                <w:color w:val="000000"/>
              </w:rPr>
            </w:pPr>
            <w:r w:rsidRPr="00AD183A">
              <w:rPr>
                <w:rFonts w:ascii="Arial" w:hAnsi="Arial" w:cs="Arial"/>
                <w:color w:val="000000"/>
              </w:rPr>
              <w:t>Resolución de problemas de lógica. Clasificación.</w:t>
            </w:r>
          </w:p>
        </w:tc>
      </w:tr>
      <w:tr w:rsidR="00AD183A" w:rsidRPr="00AD183A" w14:paraId="7B5D083E" w14:textId="77777777" w:rsidTr="00AD183A">
        <w:trPr>
          <w:trHeight w:val="312"/>
        </w:trPr>
        <w:tc>
          <w:tcPr>
            <w:tcW w:w="2480" w:type="dxa"/>
            <w:shd w:val="clear" w:color="auto" w:fill="auto"/>
            <w:noWrap/>
            <w:vAlign w:val="bottom"/>
            <w:hideMark/>
          </w:tcPr>
          <w:p w14:paraId="6A801201" w14:textId="77777777" w:rsidR="00AD183A" w:rsidRPr="00AD183A" w:rsidRDefault="00AD183A">
            <w:pPr>
              <w:rPr>
                <w:rFonts w:ascii="Arial" w:hAnsi="Arial" w:cs="Arial"/>
                <w:color w:val="000000"/>
              </w:rPr>
            </w:pPr>
            <w:r w:rsidRPr="00AD183A">
              <w:rPr>
                <w:rFonts w:ascii="Arial" w:hAnsi="Arial" w:cs="Arial"/>
                <w:color w:val="000000"/>
              </w:rPr>
              <w:t>9 de junio</w:t>
            </w:r>
          </w:p>
        </w:tc>
        <w:tc>
          <w:tcPr>
            <w:tcW w:w="11121" w:type="dxa"/>
            <w:shd w:val="clear" w:color="auto" w:fill="auto"/>
            <w:noWrap/>
            <w:vAlign w:val="bottom"/>
            <w:hideMark/>
          </w:tcPr>
          <w:p w14:paraId="4E3FA9AC" w14:textId="77777777" w:rsidR="00AD183A" w:rsidRPr="00AD183A" w:rsidRDefault="00AD183A">
            <w:pPr>
              <w:rPr>
                <w:rFonts w:ascii="Arial" w:hAnsi="Arial" w:cs="Arial"/>
                <w:color w:val="000000"/>
              </w:rPr>
            </w:pPr>
            <w:r w:rsidRPr="00AD183A">
              <w:rPr>
                <w:rFonts w:ascii="Arial" w:hAnsi="Arial" w:cs="Arial"/>
                <w:color w:val="000000"/>
                <w:lang w:val="es-ES"/>
              </w:rPr>
              <w:t>Sistemas de numeración posicional y no posicional. Evolución histórica de los mismos.</w:t>
            </w:r>
          </w:p>
        </w:tc>
      </w:tr>
      <w:tr w:rsidR="00AD183A" w:rsidRPr="00AD183A" w14:paraId="33334600" w14:textId="77777777" w:rsidTr="00AD183A">
        <w:trPr>
          <w:trHeight w:val="312"/>
        </w:trPr>
        <w:tc>
          <w:tcPr>
            <w:tcW w:w="2480" w:type="dxa"/>
            <w:shd w:val="clear" w:color="auto" w:fill="auto"/>
            <w:noWrap/>
            <w:vAlign w:val="bottom"/>
            <w:hideMark/>
          </w:tcPr>
          <w:p w14:paraId="3B122DC8" w14:textId="77777777" w:rsidR="00AD183A" w:rsidRPr="00AD183A" w:rsidRDefault="00AD183A">
            <w:pPr>
              <w:rPr>
                <w:rFonts w:ascii="Arial" w:hAnsi="Arial" w:cs="Arial"/>
                <w:color w:val="000000"/>
              </w:rPr>
            </w:pPr>
            <w:r w:rsidRPr="00AD183A">
              <w:rPr>
                <w:rFonts w:ascii="Arial" w:hAnsi="Arial" w:cs="Arial"/>
                <w:color w:val="000000"/>
              </w:rPr>
              <w:t>16 de junio</w:t>
            </w:r>
          </w:p>
        </w:tc>
        <w:tc>
          <w:tcPr>
            <w:tcW w:w="11121" w:type="dxa"/>
            <w:shd w:val="clear" w:color="auto" w:fill="auto"/>
            <w:noWrap/>
            <w:vAlign w:val="bottom"/>
            <w:hideMark/>
          </w:tcPr>
          <w:p w14:paraId="437323DA" w14:textId="77777777" w:rsidR="00AD183A" w:rsidRPr="00AD183A" w:rsidRDefault="00AD183A">
            <w:pPr>
              <w:rPr>
                <w:rFonts w:ascii="Arial" w:hAnsi="Arial" w:cs="Arial"/>
                <w:color w:val="000000"/>
              </w:rPr>
            </w:pPr>
            <w:r w:rsidRPr="00AD183A">
              <w:rPr>
                <w:rFonts w:ascii="Arial" w:hAnsi="Arial" w:cs="Arial"/>
                <w:color w:val="000000"/>
                <w:lang w:val="es-ES"/>
              </w:rPr>
              <w:t xml:space="preserve"> Relaciones y propiedades de los números naturales que involucren modelización.</w:t>
            </w:r>
          </w:p>
        </w:tc>
      </w:tr>
      <w:tr w:rsidR="00AD183A" w:rsidRPr="00AD183A" w14:paraId="7B251ABE" w14:textId="77777777" w:rsidTr="00AD183A">
        <w:trPr>
          <w:trHeight w:val="312"/>
        </w:trPr>
        <w:tc>
          <w:tcPr>
            <w:tcW w:w="2480" w:type="dxa"/>
            <w:shd w:val="clear" w:color="auto" w:fill="auto"/>
            <w:noWrap/>
            <w:vAlign w:val="bottom"/>
            <w:hideMark/>
          </w:tcPr>
          <w:p w14:paraId="511145BE" w14:textId="77777777" w:rsidR="00AD183A" w:rsidRPr="00AD183A" w:rsidRDefault="00AD183A">
            <w:pPr>
              <w:rPr>
                <w:rFonts w:ascii="Arial" w:hAnsi="Arial" w:cs="Arial"/>
                <w:color w:val="000000"/>
              </w:rPr>
            </w:pPr>
            <w:r w:rsidRPr="00AD183A">
              <w:rPr>
                <w:rFonts w:ascii="Arial" w:hAnsi="Arial" w:cs="Arial"/>
                <w:color w:val="000000"/>
              </w:rPr>
              <w:t>23 de junio</w:t>
            </w:r>
          </w:p>
        </w:tc>
        <w:tc>
          <w:tcPr>
            <w:tcW w:w="11121" w:type="dxa"/>
            <w:shd w:val="clear" w:color="auto" w:fill="auto"/>
            <w:noWrap/>
            <w:vAlign w:val="bottom"/>
            <w:hideMark/>
          </w:tcPr>
          <w:p w14:paraId="1EAD5867" w14:textId="77777777" w:rsidR="00AD183A" w:rsidRPr="00AD183A" w:rsidRDefault="00AD183A">
            <w:pPr>
              <w:rPr>
                <w:rFonts w:ascii="Arial" w:hAnsi="Arial" w:cs="Arial"/>
                <w:color w:val="000000"/>
              </w:rPr>
            </w:pPr>
            <w:r w:rsidRPr="00AD183A">
              <w:rPr>
                <w:rFonts w:ascii="Arial" w:hAnsi="Arial" w:cs="Arial"/>
                <w:color w:val="000000"/>
                <w:lang w:val="es-ES"/>
              </w:rPr>
              <w:t xml:space="preserve">Operaciones con números naturales. Distintos tipos de problemas que responden a una misma operación aritmética. </w:t>
            </w:r>
          </w:p>
        </w:tc>
      </w:tr>
      <w:tr w:rsidR="00AD183A" w:rsidRPr="00AD183A" w14:paraId="1B1009AB" w14:textId="77777777" w:rsidTr="00AD183A">
        <w:trPr>
          <w:trHeight w:val="312"/>
        </w:trPr>
        <w:tc>
          <w:tcPr>
            <w:tcW w:w="2480" w:type="dxa"/>
            <w:shd w:val="clear" w:color="auto" w:fill="auto"/>
            <w:noWrap/>
            <w:vAlign w:val="bottom"/>
            <w:hideMark/>
          </w:tcPr>
          <w:p w14:paraId="597FD51F" w14:textId="77777777" w:rsidR="00AD183A" w:rsidRPr="00AD183A" w:rsidRDefault="00AD183A">
            <w:pPr>
              <w:rPr>
                <w:rFonts w:ascii="Arial" w:hAnsi="Arial" w:cs="Arial"/>
                <w:color w:val="000000"/>
              </w:rPr>
            </w:pPr>
            <w:r w:rsidRPr="00AD183A">
              <w:rPr>
                <w:rFonts w:ascii="Arial" w:hAnsi="Arial" w:cs="Arial"/>
                <w:color w:val="000000"/>
              </w:rPr>
              <w:t>30 de junio</w:t>
            </w:r>
          </w:p>
        </w:tc>
        <w:tc>
          <w:tcPr>
            <w:tcW w:w="11121" w:type="dxa"/>
            <w:shd w:val="clear" w:color="auto" w:fill="auto"/>
            <w:noWrap/>
            <w:vAlign w:val="bottom"/>
            <w:hideMark/>
          </w:tcPr>
          <w:p w14:paraId="181FE7E5" w14:textId="77777777" w:rsidR="00AD183A" w:rsidRPr="00AD183A" w:rsidRDefault="00AD183A">
            <w:pPr>
              <w:rPr>
                <w:rFonts w:ascii="Arial" w:hAnsi="Arial" w:cs="Arial"/>
                <w:color w:val="000000"/>
              </w:rPr>
            </w:pPr>
            <w:r w:rsidRPr="00AD183A">
              <w:rPr>
                <w:rFonts w:ascii="Arial" w:hAnsi="Arial" w:cs="Arial"/>
                <w:color w:val="000000"/>
              </w:rPr>
              <w:t>Los algoritmos y su justificación. Presentación de trabajos prácticos realizados.</w:t>
            </w:r>
          </w:p>
        </w:tc>
      </w:tr>
      <w:tr w:rsidR="00AD183A" w:rsidRPr="00AD183A" w14:paraId="571C384D" w14:textId="77777777" w:rsidTr="00AD183A">
        <w:trPr>
          <w:trHeight w:val="312"/>
        </w:trPr>
        <w:tc>
          <w:tcPr>
            <w:tcW w:w="2480" w:type="dxa"/>
            <w:shd w:val="clear" w:color="auto" w:fill="auto"/>
            <w:noWrap/>
            <w:vAlign w:val="bottom"/>
            <w:hideMark/>
          </w:tcPr>
          <w:p w14:paraId="514FB7EB" w14:textId="77777777" w:rsidR="00AD183A" w:rsidRPr="00AD183A" w:rsidRDefault="00AD183A">
            <w:pPr>
              <w:rPr>
                <w:rFonts w:ascii="Arial" w:hAnsi="Arial" w:cs="Arial"/>
                <w:color w:val="000000"/>
              </w:rPr>
            </w:pPr>
            <w:r w:rsidRPr="00AD183A">
              <w:rPr>
                <w:rFonts w:ascii="Arial" w:hAnsi="Arial" w:cs="Arial"/>
                <w:color w:val="000000"/>
              </w:rPr>
              <w:t>7 de julio</w:t>
            </w:r>
          </w:p>
        </w:tc>
        <w:tc>
          <w:tcPr>
            <w:tcW w:w="11121" w:type="dxa"/>
            <w:shd w:val="clear" w:color="auto" w:fill="auto"/>
            <w:noWrap/>
            <w:vAlign w:val="bottom"/>
            <w:hideMark/>
          </w:tcPr>
          <w:p w14:paraId="7A4F8131" w14:textId="77777777" w:rsidR="00AD183A" w:rsidRPr="00AD183A" w:rsidRDefault="00AD183A">
            <w:pPr>
              <w:rPr>
                <w:rFonts w:ascii="Arial" w:hAnsi="Arial" w:cs="Arial"/>
                <w:color w:val="000000"/>
              </w:rPr>
            </w:pPr>
            <w:r w:rsidRPr="00AD183A">
              <w:rPr>
                <w:rFonts w:ascii="Arial" w:hAnsi="Arial" w:cs="Arial"/>
                <w:color w:val="000000"/>
              </w:rPr>
              <w:t xml:space="preserve">Revisión de los contenidos </w:t>
            </w:r>
          </w:p>
        </w:tc>
      </w:tr>
      <w:tr w:rsidR="00AD183A" w:rsidRPr="00AD183A" w14:paraId="4E5A3F95" w14:textId="77777777" w:rsidTr="00AD183A">
        <w:trPr>
          <w:trHeight w:val="312"/>
        </w:trPr>
        <w:tc>
          <w:tcPr>
            <w:tcW w:w="2480" w:type="dxa"/>
            <w:shd w:val="clear" w:color="auto" w:fill="auto"/>
            <w:noWrap/>
            <w:vAlign w:val="bottom"/>
            <w:hideMark/>
          </w:tcPr>
          <w:p w14:paraId="70A8B36B" w14:textId="77777777" w:rsidR="00AD183A" w:rsidRPr="00AD183A" w:rsidRDefault="00AD183A">
            <w:pPr>
              <w:rPr>
                <w:rFonts w:ascii="Arial" w:hAnsi="Arial" w:cs="Arial"/>
                <w:color w:val="000000"/>
              </w:rPr>
            </w:pPr>
            <w:proofErr w:type="gramStart"/>
            <w:r w:rsidRPr="00AD183A">
              <w:rPr>
                <w:rFonts w:ascii="Arial" w:hAnsi="Arial" w:cs="Arial"/>
                <w:color w:val="000000"/>
              </w:rPr>
              <w:t>14  de</w:t>
            </w:r>
            <w:proofErr w:type="gramEnd"/>
            <w:r w:rsidRPr="00AD183A">
              <w:rPr>
                <w:rFonts w:ascii="Arial" w:hAnsi="Arial" w:cs="Arial"/>
                <w:color w:val="000000"/>
              </w:rPr>
              <w:t xml:space="preserve"> julio</w:t>
            </w:r>
          </w:p>
        </w:tc>
        <w:tc>
          <w:tcPr>
            <w:tcW w:w="11121" w:type="dxa"/>
            <w:shd w:val="clear" w:color="auto" w:fill="auto"/>
            <w:noWrap/>
            <w:vAlign w:val="bottom"/>
            <w:hideMark/>
          </w:tcPr>
          <w:p w14:paraId="12F7FAB9" w14:textId="77777777" w:rsidR="00AD183A" w:rsidRPr="00AD183A" w:rsidRDefault="00AD183A">
            <w:pPr>
              <w:rPr>
                <w:rFonts w:ascii="Arial" w:hAnsi="Arial" w:cs="Arial"/>
                <w:color w:val="000000"/>
              </w:rPr>
            </w:pPr>
            <w:r w:rsidRPr="00AD183A">
              <w:rPr>
                <w:rFonts w:ascii="Arial" w:hAnsi="Arial" w:cs="Arial"/>
                <w:color w:val="000000"/>
              </w:rPr>
              <w:t>Primer parcial</w:t>
            </w:r>
          </w:p>
        </w:tc>
      </w:tr>
      <w:tr w:rsidR="00AD183A" w:rsidRPr="00AD183A" w14:paraId="64B9EF86" w14:textId="77777777" w:rsidTr="00AD183A">
        <w:trPr>
          <w:trHeight w:val="312"/>
        </w:trPr>
        <w:tc>
          <w:tcPr>
            <w:tcW w:w="2480" w:type="dxa"/>
            <w:shd w:val="clear" w:color="auto" w:fill="auto"/>
            <w:noWrap/>
            <w:vAlign w:val="bottom"/>
            <w:hideMark/>
          </w:tcPr>
          <w:p w14:paraId="77460FB1" w14:textId="77777777" w:rsidR="00AD183A" w:rsidRPr="00AD183A" w:rsidRDefault="00AD183A">
            <w:pPr>
              <w:rPr>
                <w:rFonts w:ascii="Arial" w:hAnsi="Arial" w:cs="Arial"/>
                <w:color w:val="000000"/>
              </w:rPr>
            </w:pPr>
            <w:r w:rsidRPr="00AD183A">
              <w:rPr>
                <w:rFonts w:ascii="Arial" w:hAnsi="Arial" w:cs="Arial"/>
                <w:color w:val="000000"/>
              </w:rPr>
              <w:lastRenderedPageBreak/>
              <w:t> </w:t>
            </w:r>
          </w:p>
        </w:tc>
        <w:tc>
          <w:tcPr>
            <w:tcW w:w="11121" w:type="dxa"/>
            <w:shd w:val="clear" w:color="auto" w:fill="auto"/>
            <w:noWrap/>
            <w:vAlign w:val="bottom"/>
            <w:hideMark/>
          </w:tcPr>
          <w:p w14:paraId="55D4EDF7" w14:textId="77777777" w:rsidR="00AD183A" w:rsidRPr="00AD183A" w:rsidRDefault="00AD183A">
            <w:pPr>
              <w:rPr>
                <w:rFonts w:ascii="Arial" w:hAnsi="Arial" w:cs="Arial"/>
                <w:color w:val="000000"/>
              </w:rPr>
            </w:pPr>
            <w:r w:rsidRPr="00AD183A">
              <w:rPr>
                <w:rFonts w:ascii="Arial" w:hAnsi="Arial" w:cs="Arial"/>
                <w:color w:val="000000"/>
              </w:rPr>
              <w:t> </w:t>
            </w:r>
          </w:p>
        </w:tc>
      </w:tr>
      <w:tr w:rsidR="00AD183A" w:rsidRPr="00AD183A" w14:paraId="72C1A964" w14:textId="77777777" w:rsidTr="00AD183A">
        <w:trPr>
          <w:trHeight w:val="312"/>
        </w:trPr>
        <w:tc>
          <w:tcPr>
            <w:tcW w:w="2480" w:type="dxa"/>
            <w:shd w:val="clear" w:color="auto" w:fill="auto"/>
            <w:noWrap/>
            <w:vAlign w:val="bottom"/>
            <w:hideMark/>
          </w:tcPr>
          <w:p w14:paraId="4C26DCDE" w14:textId="77777777" w:rsidR="00AD183A" w:rsidRPr="00AD183A" w:rsidRDefault="00AD183A">
            <w:pPr>
              <w:rPr>
                <w:rFonts w:ascii="Arial" w:hAnsi="Arial" w:cs="Arial"/>
                <w:color w:val="000000"/>
              </w:rPr>
            </w:pPr>
            <w:r w:rsidRPr="00AD183A">
              <w:rPr>
                <w:rFonts w:ascii="Arial" w:hAnsi="Arial" w:cs="Arial"/>
                <w:color w:val="000000"/>
              </w:rPr>
              <w:t>18 de agosto</w:t>
            </w:r>
          </w:p>
        </w:tc>
        <w:tc>
          <w:tcPr>
            <w:tcW w:w="11121" w:type="dxa"/>
            <w:shd w:val="clear" w:color="auto" w:fill="auto"/>
            <w:noWrap/>
            <w:vAlign w:val="bottom"/>
            <w:hideMark/>
          </w:tcPr>
          <w:p w14:paraId="09F40DCA" w14:textId="77777777" w:rsidR="00AD183A" w:rsidRPr="00AD183A" w:rsidRDefault="00AD183A">
            <w:pPr>
              <w:rPr>
                <w:rFonts w:ascii="Arial" w:hAnsi="Arial" w:cs="Arial"/>
                <w:color w:val="000000"/>
              </w:rPr>
            </w:pPr>
            <w:r w:rsidRPr="00AD183A">
              <w:rPr>
                <w:rFonts w:ascii="Arial" w:hAnsi="Arial" w:cs="Arial"/>
                <w:color w:val="000000"/>
              </w:rPr>
              <w:t xml:space="preserve">Sistemas de referencia para la ubicación de puntos en la recta, el plano y el espacio. </w:t>
            </w:r>
          </w:p>
        </w:tc>
      </w:tr>
      <w:tr w:rsidR="00AD183A" w:rsidRPr="00AD183A" w14:paraId="5A910DDB" w14:textId="77777777" w:rsidTr="00AD183A">
        <w:trPr>
          <w:trHeight w:val="312"/>
        </w:trPr>
        <w:tc>
          <w:tcPr>
            <w:tcW w:w="2480" w:type="dxa"/>
            <w:shd w:val="clear" w:color="auto" w:fill="auto"/>
            <w:noWrap/>
            <w:vAlign w:val="bottom"/>
            <w:hideMark/>
          </w:tcPr>
          <w:p w14:paraId="0A8C4536" w14:textId="77777777" w:rsidR="00AD183A" w:rsidRPr="00AD183A" w:rsidRDefault="00AD183A">
            <w:pPr>
              <w:rPr>
                <w:rFonts w:ascii="Arial" w:hAnsi="Arial" w:cs="Arial"/>
                <w:color w:val="000000"/>
              </w:rPr>
            </w:pPr>
            <w:r w:rsidRPr="00AD183A">
              <w:rPr>
                <w:rFonts w:ascii="Arial" w:hAnsi="Arial" w:cs="Arial"/>
                <w:color w:val="000000"/>
              </w:rPr>
              <w:t>25 de agosto</w:t>
            </w:r>
          </w:p>
        </w:tc>
        <w:tc>
          <w:tcPr>
            <w:tcW w:w="11121" w:type="dxa"/>
            <w:shd w:val="clear" w:color="auto" w:fill="auto"/>
            <w:noWrap/>
            <w:vAlign w:val="bottom"/>
            <w:hideMark/>
          </w:tcPr>
          <w:p w14:paraId="4247E10A" w14:textId="77777777" w:rsidR="00AD183A" w:rsidRPr="00AD183A" w:rsidRDefault="00AD183A">
            <w:pPr>
              <w:rPr>
                <w:rFonts w:ascii="Arial" w:hAnsi="Arial" w:cs="Arial"/>
                <w:color w:val="000000"/>
              </w:rPr>
            </w:pPr>
            <w:r w:rsidRPr="00AD183A">
              <w:rPr>
                <w:rFonts w:ascii="Arial" w:hAnsi="Arial" w:cs="Arial"/>
                <w:color w:val="000000"/>
              </w:rPr>
              <w:t>Propiedades de las operaciones. Ejemplificación. Trabajo práctico grupal e individual.</w:t>
            </w:r>
          </w:p>
        </w:tc>
      </w:tr>
      <w:tr w:rsidR="00AD183A" w:rsidRPr="00AD183A" w14:paraId="2B042CA6" w14:textId="77777777" w:rsidTr="00AD183A">
        <w:trPr>
          <w:trHeight w:val="312"/>
        </w:trPr>
        <w:tc>
          <w:tcPr>
            <w:tcW w:w="2480" w:type="dxa"/>
            <w:shd w:val="clear" w:color="auto" w:fill="auto"/>
            <w:noWrap/>
            <w:vAlign w:val="bottom"/>
            <w:hideMark/>
          </w:tcPr>
          <w:p w14:paraId="09CD6081" w14:textId="77777777" w:rsidR="00AD183A" w:rsidRPr="00AD183A" w:rsidRDefault="00AD183A">
            <w:pPr>
              <w:rPr>
                <w:rFonts w:ascii="Arial" w:hAnsi="Arial" w:cs="Arial"/>
                <w:color w:val="000000"/>
              </w:rPr>
            </w:pPr>
            <w:r w:rsidRPr="00AD183A">
              <w:rPr>
                <w:rFonts w:ascii="Arial" w:hAnsi="Arial" w:cs="Arial"/>
                <w:color w:val="000000"/>
              </w:rPr>
              <w:t>1 de setiembre</w:t>
            </w:r>
          </w:p>
        </w:tc>
        <w:tc>
          <w:tcPr>
            <w:tcW w:w="11121" w:type="dxa"/>
            <w:shd w:val="clear" w:color="auto" w:fill="auto"/>
            <w:noWrap/>
            <w:vAlign w:val="bottom"/>
            <w:hideMark/>
          </w:tcPr>
          <w:p w14:paraId="26FBF574" w14:textId="77777777" w:rsidR="00AD183A" w:rsidRPr="00AD183A" w:rsidRDefault="00AD183A">
            <w:pPr>
              <w:rPr>
                <w:rFonts w:ascii="Arial" w:hAnsi="Arial" w:cs="Arial"/>
                <w:color w:val="000000"/>
              </w:rPr>
            </w:pPr>
            <w:r w:rsidRPr="00AD183A">
              <w:rPr>
                <w:rFonts w:ascii="Arial" w:hAnsi="Arial" w:cs="Arial"/>
                <w:color w:val="000000"/>
              </w:rPr>
              <w:t>Propiedades de las operaciones. Ejemplificación. Trabajo práctico grupal e individual.</w:t>
            </w:r>
          </w:p>
        </w:tc>
      </w:tr>
      <w:tr w:rsidR="00AD183A" w:rsidRPr="00AD183A" w14:paraId="34CB384D" w14:textId="77777777" w:rsidTr="00AD183A">
        <w:trPr>
          <w:trHeight w:val="312"/>
        </w:trPr>
        <w:tc>
          <w:tcPr>
            <w:tcW w:w="2480" w:type="dxa"/>
            <w:shd w:val="clear" w:color="auto" w:fill="auto"/>
            <w:noWrap/>
            <w:vAlign w:val="bottom"/>
            <w:hideMark/>
          </w:tcPr>
          <w:p w14:paraId="5A31970C" w14:textId="77777777" w:rsidR="00AD183A" w:rsidRPr="00AD183A" w:rsidRDefault="00AD183A">
            <w:pPr>
              <w:rPr>
                <w:rFonts w:ascii="Arial" w:hAnsi="Arial" w:cs="Arial"/>
                <w:color w:val="000000"/>
              </w:rPr>
            </w:pPr>
            <w:r w:rsidRPr="00AD183A">
              <w:rPr>
                <w:rFonts w:ascii="Arial" w:hAnsi="Arial" w:cs="Arial"/>
                <w:color w:val="000000"/>
              </w:rPr>
              <w:t>8 de setiembre</w:t>
            </w:r>
          </w:p>
        </w:tc>
        <w:tc>
          <w:tcPr>
            <w:tcW w:w="11121" w:type="dxa"/>
            <w:shd w:val="clear" w:color="auto" w:fill="auto"/>
            <w:noWrap/>
            <w:vAlign w:val="bottom"/>
            <w:hideMark/>
          </w:tcPr>
          <w:p w14:paraId="3B7C90C9" w14:textId="77777777" w:rsidR="00AD183A" w:rsidRPr="00AD183A" w:rsidRDefault="00AD183A">
            <w:pPr>
              <w:rPr>
                <w:rFonts w:ascii="Arial" w:hAnsi="Arial" w:cs="Arial"/>
                <w:color w:val="000000"/>
              </w:rPr>
            </w:pPr>
            <w:r w:rsidRPr="00AD183A">
              <w:rPr>
                <w:rFonts w:ascii="Arial" w:hAnsi="Arial" w:cs="Arial"/>
                <w:color w:val="000000"/>
                <w:lang w:val="es-ES"/>
              </w:rPr>
              <w:t xml:space="preserve">Divisibilidad. Números primos y compuestos. Múltiplo común menor, divisor común mayor </w:t>
            </w:r>
          </w:p>
        </w:tc>
      </w:tr>
      <w:tr w:rsidR="00AD183A" w:rsidRPr="00AD183A" w14:paraId="33844B16" w14:textId="77777777" w:rsidTr="00AD183A">
        <w:trPr>
          <w:trHeight w:val="312"/>
        </w:trPr>
        <w:tc>
          <w:tcPr>
            <w:tcW w:w="2480" w:type="dxa"/>
            <w:shd w:val="clear" w:color="auto" w:fill="auto"/>
            <w:noWrap/>
            <w:vAlign w:val="bottom"/>
            <w:hideMark/>
          </w:tcPr>
          <w:p w14:paraId="733BAE2C" w14:textId="77777777" w:rsidR="00AD183A" w:rsidRPr="00AD183A" w:rsidRDefault="00AD183A">
            <w:pPr>
              <w:rPr>
                <w:rFonts w:ascii="Arial" w:hAnsi="Arial" w:cs="Arial"/>
                <w:color w:val="000000"/>
              </w:rPr>
            </w:pPr>
            <w:r w:rsidRPr="00AD183A">
              <w:rPr>
                <w:rFonts w:ascii="Arial" w:hAnsi="Arial" w:cs="Arial"/>
                <w:color w:val="000000"/>
              </w:rPr>
              <w:t>15 de setiembre</w:t>
            </w:r>
          </w:p>
        </w:tc>
        <w:tc>
          <w:tcPr>
            <w:tcW w:w="11121" w:type="dxa"/>
            <w:shd w:val="clear" w:color="auto" w:fill="auto"/>
            <w:noWrap/>
            <w:vAlign w:val="center"/>
            <w:hideMark/>
          </w:tcPr>
          <w:p w14:paraId="5395C3C5" w14:textId="77777777" w:rsidR="00AD183A" w:rsidRPr="00AD183A" w:rsidRDefault="00AD183A">
            <w:pPr>
              <w:rPr>
                <w:rFonts w:ascii="Arial" w:hAnsi="Arial" w:cs="Arial"/>
                <w:color w:val="000000"/>
              </w:rPr>
            </w:pPr>
            <w:r w:rsidRPr="00AD183A">
              <w:rPr>
                <w:rFonts w:ascii="Arial" w:hAnsi="Arial" w:cs="Arial"/>
                <w:color w:val="000000"/>
                <w:lang w:val="es-ES"/>
              </w:rPr>
              <w:t xml:space="preserve">Resolución de situaciones problemáticas que involucren estos </w:t>
            </w:r>
            <w:proofErr w:type="spellStart"/>
            <w:proofErr w:type="gramStart"/>
            <w:r w:rsidRPr="00AD183A">
              <w:rPr>
                <w:rFonts w:ascii="Arial" w:hAnsi="Arial" w:cs="Arial"/>
                <w:color w:val="000000"/>
                <w:lang w:val="es-ES"/>
              </w:rPr>
              <w:t>conceptos.Práctica</w:t>
            </w:r>
            <w:proofErr w:type="spellEnd"/>
            <w:proofErr w:type="gramEnd"/>
            <w:r w:rsidRPr="00AD183A">
              <w:rPr>
                <w:rFonts w:ascii="Arial" w:hAnsi="Arial" w:cs="Arial"/>
                <w:color w:val="000000"/>
                <w:lang w:val="es-ES"/>
              </w:rPr>
              <w:t xml:space="preserve">  . </w:t>
            </w:r>
          </w:p>
        </w:tc>
      </w:tr>
      <w:tr w:rsidR="00AD183A" w:rsidRPr="00AD183A" w14:paraId="684203AB" w14:textId="77777777" w:rsidTr="00AD183A">
        <w:trPr>
          <w:trHeight w:val="312"/>
        </w:trPr>
        <w:tc>
          <w:tcPr>
            <w:tcW w:w="2480" w:type="dxa"/>
            <w:shd w:val="clear" w:color="auto" w:fill="auto"/>
            <w:noWrap/>
            <w:vAlign w:val="bottom"/>
            <w:hideMark/>
          </w:tcPr>
          <w:p w14:paraId="754161C2" w14:textId="77777777" w:rsidR="00AD183A" w:rsidRPr="00AD183A" w:rsidRDefault="00AD183A">
            <w:pPr>
              <w:rPr>
                <w:rFonts w:ascii="Arial" w:hAnsi="Arial" w:cs="Arial"/>
                <w:color w:val="000000"/>
              </w:rPr>
            </w:pPr>
            <w:r w:rsidRPr="00AD183A">
              <w:rPr>
                <w:rFonts w:ascii="Arial" w:hAnsi="Arial" w:cs="Arial"/>
                <w:color w:val="000000"/>
              </w:rPr>
              <w:t>22 de setiembre</w:t>
            </w:r>
          </w:p>
        </w:tc>
        <w:tc>
          <w:tcPr>
            <w:tcW w:w="11121" w:type="dxa"/>
            <w:shd w:val="clear" w:color="auto" w:fill="auto"/>
            <w:noWrap/>
            <w:vAlign w:val="bottom"/>
            <w:hideMark/>
          </w:tcPr>
          <w:p w14:paraId="6850365A" w14:textId="77777777" w:rsidR="00AD183A" w:rsidRPr="00AD183A" w:rsidRDefault="00AD183A">
            <w:pPr>
              <w:rPr>
                <w:rFonts w:ascii="Arial" w:hAnsi="Arial" w:cs="Arial"/>
                <w:color w:val="000000"/>
              </w:rPr>
            </w:pPr>
            <w:r w:rsidRPr="00AD183A">
              <w:rPr>
                <w:rFonts w:ascii="Arial" w:hAnsi="Arial" w:cs="Arial"/>
                <w:color w:val="000000"/>
                <w:lang w:val="es-ES"/>
              </w:rPr>
              <w:t>. La geometría; su objeto de estudio</w:t>
            </w:r>
          </w:p>
        </w:tc>
      </w:tr>
      <w:tr w:rsidR="00AD183A" w:rsidRPr="00AD183A" w14:paraId="79A4533B" w14:textId="77777777" w:rsidTr="00AD183A">
        <w:trPr>
          <w:trHeight w:val="312"/>
        </w:trPr>
        <w:tc>
          <w:tcPr>
            <w:tcW w:w="2480" w:type="dxa"/>
            <w:shd w:val="clear" w:color="auto" w:fill="auto"/>
            <w:noWrap/>
            <w:vAlign w:val="bottom"/>
            <w:hideMark/>
          </w:tcPr>
          <w:p w14:paraId="4793A351" w14:textId="77777777" w:rsidR="00AD183A" w:rsidRPr="00AD183A" w:rsidRDefault="00AD183A">
            <w:pPr>
              <w:rPr>
                <w:rFonts w:ascii="Arial" w:hAnsi="Arial" w:cs="Arial"/>
                <w:color w:val="000000"/>
              </w:rPr>
            </w:pPr>
            <w:r w:rsidRPr="00AD183A">
              <w:rPr>
                <w:rFonts w:ascii="Arial" w:hAnsi="Arial" w:cs="Arial"/>
                <w:color w:val="000000"/>
              </w:rPr>
              <w:t>29 de setiembre</w:t>
            </w:r>
          </w:p>
        </w:tc>
        <w:tc>
          <w:tcPr>
            <w:tcW w:w="11121" w:type="dxa"/>
            <w:shd w:val="clear" w:color="auto" w:fill="auto"/>
            <w:noWrap/>
            <w:vAlign w:val="center"/>
            <w:hideMark/>
          </w:tcPr>
          <w:p w14:paraId="05ED3F5C" w14:textId="77777777" w:rsidR="00AD183A" w:rsidRPr="00AD183A" w:rsidRDefault="00AD183A">
            <w:pPr>
              <w:rPr>
                <w:rFonts w:ascii="Arial" w:hAnsi="Arial" w:cs="Arial"/>
                <w:color w:val="000000"/>
              </w:rPr>
            </w:pPr>
            <w:r w:rsidRPr="00AD183A">
              <w:rPr>
                <w:rFonts w:ascii="Arial" w:hAnsi="Arial" w:cs="Arial"/>
                <w:color w:val="000000"/>
                <w:lang w:val="es-ES"/>
              </w:rPr>
              <w:t xml:space="preserve">Sistemas de referencia para la ubicación de puntos en la recta, el plano y el espacio. </w:t>
            </w:r>
          </w:p>
        </w:tc>
      </w:tr>
      <w:tr w:rsidR="00AD183A" w:rsidRPr="00AD183A" w14:paraId="4682B8B2" w14:textId="77777777" w:rsidTr="00AD183A">
        <w:trPr>
          <w:trHeight w:val="312"/>
        </w:trPr>
        <w:tc>
          <w:tcPr>
            <w:tcW w:w="2480" w:type="dxa"/>
            <w:shd w:val="clear" w:color="auto" w:fill="auto"/>
            <w:noWrap/>
            <w:vAlign w:val="bottom"/>
            <w:hideMark/>
          </w:tcPr>
          <w:p w14:paraId="301A0215" w14:textId="77777777" w:rsidR="00AD183A" w:rsidRPr="00AD183A" w:rsidRDefault="00AD183A">
            <w:pPr>
              <w:rPr>
                <w:rFonts w:ascii="Arial" w:hAnsi="Arial" w:cs="Arial"/>
                <w:color w:val="000000"/>
              </w:rPr>
            </w:pPr>
            <w:r w:rsidRPr="00AD183A">
              <w:rPr>
                <w:rFonts w:ascii="Arial" w:hAnsi="Arial" w:cs="Arial"/>
                <w:color w:val="000000"/>
              </w:rPr>
              <w:t>6 de octubre</w:t>
            </w:r>
          </w:p>
        </w:tc>
        <w:tc>
          <w:tcPr>
            <w:tcW w:w="11121" w:type="dxa"/>
            <w:shd w:val="clear" w:color="auto" w:fill="auto"/>
            <w:noWrap/>
            <w:vAlign w:val="center"/>
            <w:hideMark/>
          </w:tcPr>
          <w:p w14:paraId="70CEBF03" w14:textId="77777777" w:rsidR="00AD183A" w:rsidRPr="00AD183A" w:rsidRDefault="00AD183A">
            <w:pPr>
              <w:rPr>
                <w:rFonts w:ascii="Arial" w:hAnsi="Arial" w:cs="Arial"/>
                <w:color w:val="000000"/>
              </w:rPr>
            </w:pPr>
            <w:r w:rsidRPr="00AD183A">
              <w:rPr>
                <w:rFonts w:ascii="Arial" w:hAnsi="Arial" w:cs="Arial"/>
                <w:color w:val="000000"/>
                <w:lang w:val="es-ES"/>
              </w:rPr>
              <w:t>Los instrumentos en geometría, sus usos específicos.</w:t>
            </w:r>
          </w:p>
        </w:tc>
      </w:tr>
      <w:tr w:rsidR="00AD183A" w:rsidRPr="00AD183A" w14:paraId="7B3742F8" w14:textId="77777777" w:rsidTr="00AD183A">
        <w:trPr>
          <w:trHeight w:val="312"/>
        </w:trPr>
        <w:tc>
          <w:tcPr>
            <w:tcW w:w="2480" w:type="dxa"/>
            <w:shd w:val="clear" w:color="auto" w:fill="auto"/>
            <w:noWrap/>
            <w:vAlign w:val="bottom"/>
            <w:hideMark/>
          </w:tcPr>
          <w:p w14:paraId="1FF46001" w14:textId="77777777" w:rsidR="00AD183A" w:rsidRPr="00AD183A" w:rsidRDefault="00AD183A">
            <w:pPr>
              <w:rPr>
                <w:rFonts w:ascii="Arial" w:hAnsi="Arial" w:cs="Arial"/>
                <w:color w:val="000000"/>
              </w:rPr>
            </w:pPr>
            <w:r w:rsidRPr="00AD183A">
              <w:rPr>
                <w:rFonts w:ascii="Arial" w:hAnsi="Arial" w:cs="Arial"/>
                <w:color w:val="000000"/>
              </w:rPr>
              <w:t>13 de octubre</w:t>
            </w:r>
          </w:p>
        </w:tc>
        <w:tc>
          <w:tcPr>
            <w:tcW w:w="11121" w:type="dxa"/>
            <w:shd w:val="clear" w:color="auto" w:fill="auto"/>
            <w:noWrap/>
            <w:vAlign w:val="bottom"/>
            <w:hideMark/>
          </w:tcPr>
          <w:p w14:paraId="7D13C9F2" w14:textId="77777777" w:rsidR="00AD183A" w:rsidRPr="00AD183A" w:rsidRDefault="00AD183A">
            <w:pPr>
              <w:rPr>
                <w:rFonts w:ascii="Arial" w:hAnsi="Arial" w:cs="Arial"/>
                <w:color w:val="000000"/>
              </w:rPr>
            </w:pPr>
            <w:r w:rsidRPr="00AD183A">
              <w:rPr>
                <w:rFonts w:ascii="Arial" w:hAnsi="Arial" w:cs="Arial"/>
                <w:color w:val="000000"/>
                <w:lang w:val="es-ES"/>
              </w:rPr>
              <w:t>Figuras bidimensionales: elementos propiedades, clasificaciones. Definiciones de figuras.</w:t>
            </w:r>
          </w:p>
        </w:tc>
      </w:tr>
      <w:tr w:rsidR="00AD183A" w:rsidRPr="00AD183A" w14:paraId="7AF2B251" w14:textId="77777777" w:rsidTr="00AD183A">
        <w:trPr>
          <w:trHeight w:val="312"/>
        </w:trPr>
        <w:tc>
          <w:tcPr>
            <w:tcW w:w="2480" w:type="dxa"/>
            <w:shd w:val="clear" w:color="auto" w:fill="auto"/>
            <w:noWrap/>
            <w:vAlign w:val="bottom"/>
            <w:hideMark/>
          </w:tcPr>
          <w:p w14:paraId="12112041" w14:textId="77777777" w:rsidR="00AD183A" w:rsidRPr="00AD183A" w:rsidRDefault="00AD183A">
            <w:pPr>
              <w:rPr>
                <w:rFonts w:ascii="Arial" w:hAnsi="Arial" w:cs="Arial"/>
                <w:color w:val="000000"/>
              </w:rPr>
            </w:pPr>
            <w:r w:rsidRPr="00AD183A">
              <w:rPr>
                <w:rFonts w:ascii="Arial" w:hAnsi="Arial" w:cs="Arial"/>
                <w:color w:val="000000"/>
              </w:rPr>
              <w:t>20 de octubre</w:t>
            </w:r>
          </w:p>
        </w:tc>
        <w:tc>
          <w:tcPr>
            <w:tcW w:w="11121" w:type="dxa"/>
            <w:shd w:val="clear" w:color="auto" w:fill="auto"/>
            <w:noWrap/>
            <w:vAlign w:val="bottom"/>
            <w:hideMark/>
          </w:tcPr>
          <w:p w14:paraId="360F1057" w14:textId="77777777" w:rsidR="00AD183A" w:rsidRPr="00AD183A" w:rsidRDefault="00AD183A">
            <w:pPr>
              <w:rPr>
                <w:rFonts w:ascii="Arial" w:hAnsi="Arial" w:cs="Arial"/>
                <w:color w:val="000000"/>
              </w:rPr>
            </w:pPr>
            <w:r w:rsidRPr="00AD183A">
              <w:rPr>
                <w:rFonts w:ascii="Arial" w:hAnsi="Arial" w:cs="Arial"/>
                <w:color w:val="000000"/>
              </w:rPr>
              <w:t>Reproducción, descripción construcción y representación de figuras y cuerpos</w:t>
            </w:r>
          </w:p>
        </w:tc>
      </w:tr>
      <w:tr w:rsidR="00AD183A" w:rsidRPr="00AD183A" w14:paraId="669BF9A7" w14:textId="77777777" w:rsidTr="00AD183A">
        <w:trPr>
          <w:trHeight w:val="312"/>
        </w:trPr>
        <w:tc>
          <w:tcPr>
            <w:tcW w:w="2480" w:type="dxa"/>
            <w:shd w:val="clear" w:color="auto" w:fill="auto"/>
            <w:noWrap/>
            <w:vAlign w:val="bottom"/>
            <w:hideMark/>
          </w:tcPr>
          <w:p w14:paraId="4BAFD007" w14:textId="77777777" w:rsidR="00AD183A" w:rsidRPr="00AD183A" w:rsidRDefault="00AD183A">
            <w:pPr>
              <w:rPr>
                <w:rFonts w:ascii="Arial" w:hAnsi="Arial" w:cs="Arial"/>
                <w:color w:val="000000"/>
              </w:rPr>
            </w:pPr>
            <w:r w:rsidRPr="00AD183A">
              <w:rPr>
                <w:rFonts w:ascii="Arial" w:hAnsi="Arial" w:cs="Arial"/>
                <w:color w:val="000000"/>
              </w:rPr>
              <w:t xml:space="preserve">27 de octubre </w:t>
            </w:r>
          </w:p>
        </w:tc>
        <w:tc>
          <w:tcPr>
            <w:tcW w:w="11121" w:type="dxa"/>
            <w:shd w:val="clear" w:color="auto" w:fill="auto"/>
            <w:noWrap/>
            <w:vAlign w:val="bottom"/>
            <w:hideMark/>
          </w:tcPr>
          <w:p w14:paraId="32CC6719" w14:textId="77777777" w:rsidR="00AD183A" w:rsidRPr="00AD183A" w:rsidRDefault="00AD183A">
            <w:pPr>
              <w:rPr>
                <w:rFonts w:ascii="Arial" w:hAnsi="Arial" w:cs="Arial"/>
                <w:color w:val="000000"/>
              </w:rPr>
            </w:pPr>
            <w:r w:rsidRPr="00AD183A">
              <w:rPr>
                <w:rFonts w:ascii="Arial" w:hAnsi="Arial" w:cs="Arial"/>
                <w:color w:val="000000"/>
              </w:rPr>
              <w:t>. Ángulos: clasificación, relaciones entre ángulos. Cuerpos.</w:t>
            </w:r>
          </w:p>
        </w:tc>
      </w:tr>
      <w:tr w:rsidR="00AD183A" w:rsidRPr="00AD183A" w14:paraId="41F6C36E" w14:textId="77777777" w:rsidTr="00AD183A">
        <w:trPr>
          <w:trHeight w:val="312"/>
        </w:trPr>
        <w:tc>
          <w:tcPr>
            <w:tcW w:w="2480" w:type="dxa"/>
            <w:shd w:val="clear" w:color="auto" w:fill="auto"/>
            <w:noWrap/>
            <w:vAlign w:val="bottom"/>
            <w:hideMark/>
          </w:tcPr>
          <w:p w14:paraId="08C57821" w14:textId="77777777" w:rsidR="00AD183A" w:rsidRPr="00AD183A" w:rsidRDefault="00AD183A">
            <w:pPr>
              <w:rPr>
                <w:rFonts w:ascii="Arial" w:hAnsi="Arial" w:cs="Arial"/>
                <w:color w:val="000000"/>
              </w:rPr>
            </w:pPr>
            <w:r w:rsidRPr="00AD183A">
              <w:rPr>
                <w:rFonts w:ascii="Arial" w:hAnsi="Arial" w:cs="Arial"/>
                <w:color w:val="000000"/>
              </w:rPr>
              <w:t>3 de noviembre</w:t>
            </w:r>
          </w:p>
        </w:tc>
        <w:tc>
          <w:tcPr>
            <w:tcW w:w="11121" w:type="dxa"/>
            <w:shd w:val="clear" w:color="auto" w:fill="auto"/>
            <w:noWrap/>
            <w:vAlign w:val="bottom"/>
            <w:hideMark/>
          </w:tcPr>
          <w:p w14:paraId="1A9E3227" w14:textId="77777777" w:rsidR="00AD183A" w:rsidRPr="00AD183A" w:rsidRDefault="00AD183A">
            <w:pPr>
              <w:rPr>
                <w:rFonts w:ascii="Arial" w:hAnsi="Arial" w:cs="Arial"/>
                <w:color w:val="000000"/>
              </w:rPr>
            </w:pPr>
            <w:r w:rsidRPr="00AD183A">
              <w:rPr>
                <w:rFonts w:ascii="Arial" w:hAnsi="Arial" w:cs="Arial"/>
                <w:color w:val="000000"/>
                <w:lang w:val="es-ES"/>
              </w:rPr>
              <w:t>Entrega de trabajos prácticos</w:t>
            </w:r>
          </w:p>
        </w:tc>
      </w:tr>
      <w:tr w:rsidR="00AD183A" w:rsidRPr="00AD183A" w14:paraId="2FC05522" w14:textId="77777777" w:rsidTr="00AD183A">
        <w:trPr>
          <w:trHeight w:val="312"/>
        </w:trPr>
        <w:tc>
          <w:tcPr>
            <w:tcW w:w="2480" w:type="dxa"/>
            <w:shd w:val="clear" w:color="auto" w:fill="auto"/>
            <w:noWrap/>
            <w:vAlign w:val="bottom"/>
            <w:hideMark/>
          </w:tcPr>
          <w:p w14:paraId="32B434D2" w14:textId="77777777" w:rsidR="00AD183A" w:rsidRPr="00AD183A" w:rsidRDefault="00AD183A">
            <w:pPr>
              <w:rPr>
                <w:rFonts w:ascii="Arial" w:hAnsi="Arial" w:cs="Arial"/>
                <w:color w:val="000000"/>
              </w:rPr>
            </w:pPr>
            <w:r w:rsidRPr="00AD183A">
              <w:rPr>
                <w:rFonts w:ascii="Arial" w:hAnsi="Arial" w:cs="Arial"/>
                <w:color w:val="000000"/>
              </w:rPr>
              <w:t>10 de noviembre</w:t>
            </w:r>
          </w:p>
        </w:tc>
        <w:tc>
          <w:tcPr>
            <w:tcW w:w="11121" w:type="dxa"/>
            <w:shd w:val="clear" w:color="auto" w:fill="auto"/>
            <w:noWrap/>
            <w:vAlign w:val="bottom"/>
            <w:hideMark/>
          </w:tcPr>
          <w:p w14:paraId="465B184E" w14:textId="77777777" w:rsidR="00AD183A" w:rsidRPr="00AD183A" w:rsidRDefault="00AD183A">
            <w:pPr>
              <w:rPr>
                <w:rFonts w:ascii="Arial" w:hAnsi="Arial" w:cs="Arial"/>
                <w:color w:val="000000"/>
              </w:rPr>
            </w:pPr>
            <w:r w:rsidRPr="00AD183A">
              <w:rPr>
                <w:rFonts w:ascii="Arial" w:hAnsi="Arial" w:cs="Arial"/>
                <w:color w:val="000000"/>
              </w:rPr>
              <w:t>segundo parcial</w:t>
            </w:r>
          </w:p>
        </w:tc>
      </w:tr>
      <w:tr w:rsidR="00AD183A" w:rsidRPr="00AD183A" w14:paraId="6223F1C7" w14:textId="77777777" w:rsidTr="00AD183A">
        <w:trPr>
          <w:trHeight w:val="312"/>
        </w:trPr>
        <w:tc>
          <w:tcPr>
            <w:tcW w:w="2480" w:type="dxa"/>
            <w:shd w:val="clear" w:color="auto" w:fill="auto"/>
            <w:noWrap/>
            <w:vAlign w:val="bottom"/>
            <w:hideMark/>
          </w:tcPr>
          <w:p w14:paraId="008EC94E" w14:textId="77777777" w:rsidR="00AD183A" w:rsidRPr="00AD183A" w:rsidRDefault="00AD183A">
            <w:pPr>
              <w:rPr>
                <w:rFonts w:ascii="Arial" w:hAnsi="Arial" w:cs="Arial"/>
                <w:color w:val="000000"/>
              </w:rPr>
            </w:pPr>
            <w:r w:rsidRPr="00AD183A">
              <w:rPr>
                <w:rFonts w:ascii="Arial" w:hAnsi="Arial" w:cs="Arial"/>
                <w:color w:val="000000"/>
              </w:rPr>
              <w:t>17 de noviembre</w:t>
            </w:r>
          </w:p>
        </w:tc>
        <w:tc>
          <w:tcPr>
            <w:tcW w:w="11121" w:type="dxa"/>
            <w:shd w:val="clear" w:color="auto" w:fill="auto"/>
            <w:noWrap/>
            <w:vAlign w:val="bottom"/>
            <w:hideMark/>
          </w:tcPr>
          <w:p w14:paraId="00CD618C" w14:textId="77777777" w:rsidR="00AD183A" w:rsidRPr="00AD183A" w:rsidRDefault="00AD183A">
            <w:pPr>
              <w:rPr>
                <w:rFonts w:ascii="Arial" w:hAnsi="Arial" w:cs="Arial"/>
                <w:color w:val="000000"/>
              </w:rPr>
            </w:pPr>
            <w:r w:rsidRPr="00AD183A">
              <w:rPr>
                <w:rFonts w:ascii="Arial" w:hAnsi="Arial" w:cs="Arial"/>
                <w:color w:val="000000"/>
              </w:rPr>
              <w:t>Recuperatorios de los parciales mal resueltos</w:t>
            </w:r>
          </w:p>
        </w:tc>
      </w:tr>
      <w:tr w:rsidR="00AD183A" w:rsidRPr="00AD183A" w14:paraId="08086B94" w14:textId="77777777" w:rsidTr="00AD183A">
        <w:trPr>
          <w:trHeight w:val="312"/>
        </w:trPr>
        <w:tc>
          <w:tcPr>
            <w:tcW w:w="2480" w:type="dxa"/>
            <w:shd w:val="clear" w:color="auto" w:fill="auto"/>
            <w:noWrap/>
            <w:vAlign w:val="bottom"/>
            <w:hideMark/>
          </w:tcPr>
          <w:p w14:paraId="17FF544B" w14:textId="77777777" w:rsidR="00AD183A" w:rsidRPr="00AD183A" w:rsidRDefault="00AD183A">
            <w:pPr>
              <w:rPr>
                <w:rFonts w:ascii="Arial" w:hAnsi="Arial" w:cs="Arial"/>
                <w:color w:val="000000"/>
              </w:rPr>
            </w:pPr>
            <w:r w:rsidRPr="00AD183A">
              <w:rPr>
                <w:rFonts w:ascii="Arial" w:hAnsi="Arial" w:cs="Arial"/>
                <w:color w:val="000000"/>
              </w:rPr>
              <w:t> </w:t>
            </w:r>
          </w:p>
        </w:tc>
        <w:tc>
          <w:tcPr>
            <w:tcW w:w="11121" w:type="dxa"/>
            <w:shd w:val="clear" w:color="auto" w:fill="auto"/>
            <w:noWrap/>
            <w:vAlign w:val="bottom"/>
            <w:hideMark/>
          </w:tcPr>
          <w:p w14:paraId="3951892E" w14:textId="77777777" w:rsidR="00AD183A" w:rsidRPr="00AD183A" w:rsidRDefault="00AD183A">
            <w:pPr>
              <w:rPr>
                <w:rFonts w:ascii="Arial" w:hAnsi="Arial" w:cs="Arial"/>
                <w:color w:val="000000"/>
              </w:rPr>
            </w:pPr>
            <w:r w:rsidRPr="00AD183A">
              <w:rPr>
                <w:rFonts w:ascii="Arial" w:hAnsi="Arial" w:cs="Arial"/>
                <w:color w:val="000000"/>
              </w:rPr>
              <w:t> </w:t>
            </w:r>
          </w:p>
        </w:tc>
      </w:tr>
      <w:tr w:rsidR="00AD183A" w:rsidRPr="00AD183A" w14:paraId="0EF0B479" w14:textId="77777777" w:rsidTr="00AD183A">
        <w:trPr>
          <w:trHeight w:val="312"/>
        </w:trPr>
        <w:tc>
          <w:tcPr>
            <w:tcW w:w="2480" w:type="dxa"/>
            <w:shd w:val="clear" w:color="auto" w:fill="auto"/>
            <w:noWrap/>
            <w:vAlign w:val="bottom"/>
            <w:hideMark/>
          </w:tcPr>
          <w:p w14:paraId="4613B347" w14:textId="77777777" w:rsidR="00AD183A" w:rsidRPr="00AD183A" w:rsidRDefault="00AD183A">
            <w:pPr>
              <w:rPr>
                <w:rFonts w:ascii="Arial" w:hAnsi="Arial" w:cs="Arial"/>
                <w:color w:val="000000"/>
              </w:rPr>
            </w:pPr>
            <w:r w:rsidRPr="00AD183A">
              <w:rPr>
                <w:rFonts w:ascii="Arial" w:hAnsi="Arial" w:cs="Arial"/>
                <w:color w:val="000000"/>
              </w:rPr>
              <w:t> </w:t>
            </w:r>
          </w:p>
        </w:tc>
        <w:tc>
          <w:tcPr>
            <w:tcW w:w="11121" w:type="dxa"/>
            <w:shd w:val="clear" w:color="auto" w:fill="auto"/>
            <w:noWrap/>
            <w:vAlign w:val="bottom"/>
            <w:hideMark/>
          </w:tcPr>
          <w:p w14:paraId="7CD19291" w14:textId="77777777" w:rsidR="00AD183A" w:rsidRPr="00AD183A" w:rsidRDefault="00AD183A">
            <w:pPr>
              <w:rPr>
                <w:rFonts w:ascii="Arial" w:hAnsi="Arial" w:cs="Arial"/>
                <w:color w:val="000000"/>
              </w:rPr>
            </w:pPr>
            <w:r w:rsidRPr="00AD183A">
              <w:rPr>
                <w:rFonts w:ascii="Arial" w:hAnsi="Arial" w:cs="Arial"/>
                <w:color w:val="000000"/>
              </w:rPr>
              <w:t> </w:t>
            </w:r>
          </w:p>
        </w:tc>
      </w:tr>
    </w:tbl>
    <w:p w14:paraId="0E39CD8D" w14:textId="77777777" w:rsidR="00DF35B0" w:rsidRPr="00AD183A" w:rsidRDefault="00DF35B0" w:rsidP="00DF35B0">
      <w:pPr>
        <w:ind w:left="360"/>
        <w:rPr>
          <w:rFonts w:ascii="Arial" w:hAnsi="Arial" w:cs="Arial"/>
        </w:rPr>
      </w:pPr>
    </w:p>
    <w:p w14:paraId="2B48AE25" w14:textId="5A8F484D" w:rsidR="00DF35B0" w:rsidRPr="00AD183A" w:rsidRDefault="00DF35B0" w:rsidP="00DF35B0">
      <w:pPr>
        <w:rPr>
          <w:rFonts w:ascii="Arial" w:hAnsi="Arial" w:cs="Arial"/>
          <w:b/>
          <w:bCs/>
          <w:i/>
          <w:iCs/>
          <w:u w:val="single"/>
          <w:lang w:val="es-ES"/>
        </w:rPr>
      </w:pPr>
      <w:r w:rsidRPr="00AD183A">
        <w:rPr>
          <w:rFonts w:ascii="Arial" w:hAnsi="Arial" w:cs="Arial"/>
          <w:lang w:val="es-ES"/>
        </w:rPr>
        <w:t xml:space="preserve">       </w:t>
      </w:r>
    </w:p>
    <w:p w14:paraId="70B557D1" w14:textId="57BDECEA" w:rsidR="00DF35B0" w:rsidRPr="00AD183A" w:rsidRDefault="00AD183A" w:rsidP="00DF35B0">
      <w:pPr>
        <w:spacing w:line="360" w:lineRule="auto"/>
        <w:rPr>
          <w:rFonts w:ascii="Arial" w:hAnsi="Arial" w:cs="Arial"/>
          <w:b/>
          <w:bCs/>
          <w:i/>
          <w:iCs/>
          <w:u w:val="single"/>
          <w:lang w:val="es-ES"/>
        </w:rPr>
      </w:pPr>
      <w:r w:rsidRPr="00AD183A">
        <w:rPr>
          <w:rFonts w:ascii="Arial" w:hAnsi="Arial" w:cs="Arial"/>
          <w:b/>
          <w:bCs/>
          <w:i/>
          <w:iCs/>
          <w:u w:val="single"/>
        </w:rPr>
        <w:t>CRITERIOS E INSTRUMENTOS DE EVALUACIÓN. CONDICIONES PARA LA PROMOCIÓN DIRECTA</w:t>
      </w:r>
    </w:p>
    <w:p w14:paraId="5CBEC497" w14:textId="77777777" w:rsidR="00DF35B0" w:rsidRPr="00AD183A" w:rsidRDefault="00DF35B0" w:rsidP="00DF35B0">
      <w:pPr>
        <w:rPr>
          <w:rFonts w:ascii="Arial" w:hAnsi="Arial" w:cs="Arial"/>
          <w:b/>
          <w:lang w:val="es-ES"/>
        </w:rPr>
      </w:pPr>
    </w:p>
    <w:p w14:paraId="210CBBD8" w14:textId="77777777" w:rsidR="00AD183A" w:rsidRPr="00AD183A" w:rsidRDefault="00AD183A" w:rsidP="00AD183A">
      <w:pPr>
        <w:ind w:firstLine="348"/>
        <w:jc w:val="both"/>
        <w:rPr>
          <w:rFonts w:ascii="Arial" w:hAnsi="Arial" w:cs="Arial"/>
        </w:rPr>
      </w:pPr>
      <w:r w:rsidRPr="00AD183A">
        <w:rPr>
          <w:rFonts w:ascii="Arial" w:hAnsi="Arial" w:cs="Arial"/>
        </w:rPr>
        <w:t>Para evaluar el proceso se prevé hacer un seguimiento de la evolución del alumno por medio de entregas periódicas de tareas de resolución individual y grupal, según el caso y en función de la cantidad de alumnos, también se tomará en cuenta la participación en clase.</w:t>
      </w:r>
    </w:p>
    <w:p w14:paraId="008F16AE" w14:textId="77777777" w:rsidR="00AD183A" w:rsidRPr="00AD183A" w:rsidRDefault="00AD183A" w:rsidP="00AD183A">
      <w:pPr>
        <w:ind w:firstLine="348"/>
        <w:jc w:val="both"/>
        <w:rPr>
          <w:rFonts w:ascii="Arial" w:hAnsi="Arial" w:cs="Arial"/>
        </w:rPr>
      </w:pPr>
      <w:r w:rsidRPr="00AD183A">
        <w:rPr>
          <w:rFonts w:ascii="Arial" w:hAnsi="Arial" w:cs="Arial"/>
        </w:rPr>
        <w:t>Las tareas requeridas estarán organizadas respondiendo a diversos objetivos y barriendo contenidos centrales, este hecho sumado a los trabajos prácticos que cada alumno deberá entregar a lo largo de cada cuatrimestre para completar su evaluación, permitirán poder contar con un alumno mejor preparado para rendir la instancia final.      En el caso de que alguna de las instancias acodadas no se concrete por alguna eventualidad, el alumno no podrá aprobar el cuatrimestre.</w:t>
      </w:r>
    </w:p>
    <w:p w14:paraId="0C65B016" w14:textId="77777777" w:rsidR="00AD183A" w:rsidRPr="00AD183A" w:rsidRDefault="00AD183A" w:rsidP="00AD183A">
      <w:pPr>
        <w:ind w:firstLine="348"/>
        <w:jc w:val="both"/>
        <w:rPr>
          <w:rFonts w:ascii="Arial" w:hAnsi="Arial" w:cs="Arial"/>
        </w:rPr>
      </w:pPr>
      <w:r w:rsidRPr="00AD183A">
        <w:rPr>
          <w:rFonts w:ascii="Arial" w:hAnsi="Arial" w:cs="Arial"/>
        </w:rPr>
        <w:t xml:space="preserve">Sólo se podrá desaprobar un cuatrimestre que se </w:t>
      </w:r>
      <w:proofErr w:type="gramStart"/>
      <w:r w:rsidRPr="00AD183A">
        <w:rPr>
          <w:rFonts w:ascii="Arial" w:hAnsi="Arial" w:cs="Arial"/>
        </w:rPr>
        <w:t>recuperará  en</w:t>
      </w:r>
      <w:proofErr w:type="gramEnd"/>
      <w:r w:rsidRPr="00AD183A">
        <w:rPr>
          <w:rFonts w:ascii="Arial" w:hAnsi="Arial" w:cs="Arial"/>
        </w:rPr>
        <w:t xml:space="preserve"> el período definido en Noviembre- Diciembre.</w:t>
      </w:r>
    </w:p>
    <w:p w14:paraId="3420E92D" w14:textId="77777777" w:rsidR="00AD183A" w:rsidRPr="00AD183A" w:rsidRDefault="00AD183A" w:rsidP="00AD183A">
      <w:pPr>
        <w:ind w:firstLine="348"/>
        <w:jc w:val="both"/>
        <w:rPr>
          <w:rFonts w:ascii="Arial" w:hAnsi="Arial" w:cs="Arial"/>
        </w:rPr>
      </w:pPr>
      <w:r w:rsidRPr="00AD183A">
        <w:rPr>
          <w:rFonts w:ascii="Arial" w:hAnsi="Arial" w:cs="Arial"/>
        </w:rPr>
        <w:lastRenderedPageBreak/>
        <w:t xml:space="preserve">También habrá una instancia final de evaluación de logros </w:t>
      </w:r>
      <w:proofErr w:type="gramStart"/>
      <w:r w:rsidRPr="00AD183A">
        <w:rPr>
          <w:rFonts w:ascii="Arial" w:hAnsi="Arial" w:cs="Arial"/>
        </w:rPr>
        <w:t>( al</w:t>
      </w:r>
      <w:proofErr w:type="gramEnd"/>
      <w:r w:rsidRPr="00AD183A">
        <w:rPr>
          <w:rFonts w:ascii="Arial" w:hAnsi="Arial" w:cs="Arial"/>
        </w:rPr>
        <w:t xml:space="preserve"> final de  la cursada, en los tiempos dedicados a los exámenes finales).</w:t>
      </w:r>
    </w:p>
    <w:p w14:paraId="6D9E36A1" w14:textId="77777777" w:rsidR="00AD183A" w:rsidRPr="00AD183A" w:rsidRDefault="00AD183A" w:rsidP="00AD183A">
      <w:pPr>
        <w:ind w:firstLine="348"/>
        <w:jc w:val="both"/>
        <w:rPr>
          <w:rFonts w:ascii="Arial" w:hAnsi="Arial" w:cs="Arial"/>
        </w:rPr>
      </w:pPr>
      <w:r w:rsidRPr="00AD183A">
        <w:rPr>
          <w:rFonts w:ascii="Arial" w:hAnsi="Arial" w:cs="Arial"/>
        </w:rPr>
        <w:t>Como parte de estas modalidades de evaluación cabe definir los siguientes criterios que serán utilizados en las mismas:</w:t>
      </w:r>
    </w:p>
    <w:p w14:paraId="69A2A76C" w14:textId="77777777" w:rsidR="00AD183A" w:rsidRPr="00AD183A" w:rsidRDefault="00AD183A" w:rsidP="00AD183A">
      <w:pPr>
        <w:numPr>
          <w:ilvl w:val="0"/>
          <w:numId w:val="2"/>
        </w:numPr>
        <w:jc w:val="both"/>
        <w:rPr>
          <w:rFonts w:ascii="Arial" w:hAnsi="Arial" w:cs="Arial"/>
        </w:rPr>
      </w:pPr>
      <w:r w:rsidRPr="00AD183A">
        <w:rPr>
          <w:rFonts w:ascii="Arial" w:hAnsi="Arial" w:cs="Arial"/>
        </w:rPr>
        <w:t>Participación en clase y grupos de trajo.</w:t>
      </w:r>
    </w:p>
    <w:p w14:paraId="1FFDD63E" w14:textId="77777777" w:rsidR="00AD183A" w:rsidRPr="00AD183A" w:rsidRDefault="00AD183A" w:rsidP="00AD183A">
      <w:pPr>
        <w:numPr>
          <w:ilvl w:val="0"/>
          <w:numId w:val="2"/>
        </w:numPr>
        <w:jc w:val="both"/>
        <w:rPr>
          <w:rFonts w:ascii="Arial" w:hAnsi="Arial" w:cs="Arial"/>
        </w:rPr>
      </w:pPr>
      <w:r w:rsidRPr="00AD183A">
        <w:rPr>
          <w:rFonts w:ascii="Arial" w:hAnsi="Arial" w:cs="Arial"/>
        </w:rPr>
        <w:t>Apropiación de la estructura conceptual básica.</w:t>
      </w:r>
    </w:p>
    <w:p w14:paraId="6810D399" w14:textId="77777777" w:rsidR="00AD183A" w:rsidRPr="00AD183A" w:rsidRDefault="00AD183A" w:rsidP="00AD183A">
      <w:pPr>
        <w:numPr>
          <w:ilvl w:val="0"/>
          <w:numId w:val="2"/>
        </w:numPr>
        <w:jc w:val="both"/>
        <w:rPr>
          <w:rFonts w:ascii="Arial" w:hAnsi="Arial" w:cs="Arial"/>
        </w:rPr>
      </w:pPr>
      <w:r w:rsidRPr="00AD183A">
        <w:rPr>
          <w:rFonts w:ascii="Arial" w:hAnsi="Arial" w:cs="Arial"/>
        </w:rPr>
        <w:t>Integración de saberes y trasposición de los mismos.</w:t>
      </w:r>
    </w:p>
    <w:p w14:paraId="689294EF" w14:textId="77777777" w:rsidR="00AD183A" w:rsidRPr="00AD183A" w:rsidRDefault="00AD183A" w:rsidP="00AD183A">
      <w:pPr>
        <w:numPr>
          <w:ilvl w:val="0"/>
          <w:numId w:val="2"/>
        </w:numPr>
        <w:jc w:val="both"/>
        <w:rPr>
          <w:rFonts w:ascii="Arial" w:hAnsi="Arial" w:cs="Arial"/>
        </w:rPr>
      </w:pPr>
      <w:r w:rsidRPr="00AD183A">
        <w:rPr>
          <w:rFonts w:ascii="Arial" w:hAnsi="Arial" w:cs="Arial"/>
        </w:rPr>
        <w:t>Adecuado uso del vocabulario y la expresión oral y escrita.</w:t>
      </w:r>
    </w:p>
    <w:p w14:paraId="5A68746E" w14:textId="77777777" w:rsidR="00AD183A" w:rsidRPr="00AD183A" w:rsidRDefault="00AD183A" w:rsidP="00AD183A">
      <w:pPr>
        <w:numPr>
          <w:ilvl w:val="0"/>
          <w:numId w:val="2"/>
        </w:numPr>
        <w:jc w:val="both"/>
        <w:rPr>
          <w:rFonts w:ascii="Arial" w:hAnsi="Arial" w:cs="Arial"/>
        </w:rPr>
      </w:pPr>
      <w:r w:rsidRPr="00AD183A">
        <w:rPr>
          <w:rFonts w:ascii="Arial" w:hAnsi="Arial" w:cs="Arial"/>
        </w:rPr>
        <w:t>Resolución de los trabajos prácticos.</w:t>
      </w:r>
    </w:p>
    <w:p w14:paraId="74479778" w14:textId="77777777" w:rsidR="00AD183A" w:rsidRPr="00AD183A" w:rsidRDefault="00AD183A" w:rsidP="00AD183A">
      <w:pPr>
        <w:numPr>
          <w:ilvl w:val="0"/>
          <w:numId w:val="2"/>
        </w:numPr>
        <w:jc w:val="both"/>
        <w:rPr>
          <w:rFonts w:ascii="Arial" w:hAnsi="Arial" w:cs="Arial"/>
        </w:rPr>
      </w:pPr>
      <w:r w:rsidRPr="00AD183A">
        <w:rPr>
          <w:rFonts w:ascii="Arial" w:hAnsi="Arial" w:cs="Arial"/>
        </w:rPr>
        <w:t>Posibilidad de analizar su propio proceso de construcción del conocimiento.</w:t>
      </w:r>
    </w:p>
    <w:p w14:paraId="798ACBEE" w14:textId="77777777" w:rsidR="00AD183A" w:rsidRPr="00AD183A" w:rsidRDefault="00AD183A" w:rsidP="00AD183A">
      <w:pPr>
        <w:numPr>
          <w:ilvl w:val="0"/>
          <w:numId w:val="2"/>
        </w:numPr>
        <w:jc w:val="both"/>
        <w:rPr>
          <w:rFonts w:ascii="Arial" w:hAnsi="Arial" w:cs="Arial"/>
        </w:rPr>
      </w:pPr>
      <w:r w:rsidRPr="00AD183A">
        <w:rPr>
          <w:rFonts w:ascii="Arial" w:hAnsi="Arial" w:cs="Arial"/>
        </w:rPr>
        <w:t>Adecuado uso de la simbolización matemática.</w:t>
      </w:r>
    </w:p>
    <w:p w14:paraId="334E8E22" w14:textId="7EB5A37A" w:rsidR="00FD6221" w:rsidRPr="00AD183A" w:rsidRDefault="00AD183A">
      <w:pPr>
        <w:rPr>
          <w:rFonts w:ascii="Arial" w:hAnsi="Arial" w:cs="Arial"/>
        </w:rPr>
      </w:pPr>
      <w:r w:rsidRPr="00AD183A">
        <w:rPr>
          <w:rFonts w:ascii="Arial" w:hAnsi="Arial" w:cs="Arial"/>
        </w:rPr>
        <w:t>Si los alumnos cumplen con todas las entregas en tiempo y forma y los parciales con calificación superior a 7 tienen promoción automática. De lo contrario deberán cumplir con una instancia final.</w:t>
      </w:r>
    </w:p>
    <w:p w14:paraId="4B86FBD8" w14:textId="77777777" w:rsidR="00AD183A" w:rsidRPr="00AD183A" w:rsidRDefault="00AD183A">
      <w:pPr>
        <w:rPr>
          <w:rFonts w:ascii="Arial" w:hAnsi="Arial" w:cs="Arial"/>
        </w:rPr>
      </w:pPr>
    </w:p>
    <w:p w14:paraId="6C229C38" w14:textId="08F8B24B" w:rsidR="00AD183A" w:rsidRPr="00AD183A" w:rsidRDefault="00AD183A">
      <w:pPr>
        <w:rPr>
          <w:rFonts w:ascii="Arial" w:hAnsi="Arial" w:cs="Arial"/>
          <w:b/>
          <w:bCs/>
          <w:u w:val="single"/>
        </w:rPr>
      </w:pPr>
      <w:r w:rsidRPr="00AD183A">
        <w:rPr>
          <w:rFonts w:ascii="Arial" w:hAnsi="Arial" w:cs="Arial"/>
          <w:b/>
          <w:bCs/>
          <w:u w:val="single"/>
        </w:rPr>
        <w:t>ESTA CATEDRA NO ES POSIBLE CURSAR LIBRE</w:t>
      </w:r>
    </w:p>
    <w:p w14:paraId="57E64D9F" w14:textId="77777777" w:rsidR="00AD183A" w:rsidRPr="00AD183A" w:rsidRDefault="00AD183A">
      <w:pPr>
        <w:rPr>
          <w:rFonts w:ascii="Arial" w:hAnsi="Arial" w:cs="Arial"/>
          <w:b/>
          <w:bCs/>
          <w:u w:val="single"/>
        </w:rPr>
      </w:pPr>
    </w:p>
    <w:p w14:paraId="668B36B8" w14:textId="77777777" w:rsidR="00AD183A" w:rsidRPr="00AD183A" w:rsidRDefault="00AD183A">
      <w:pPr>
        <w:rPr>
          <w:rFonts w:ascii="Arial" w:hAnsi="Arial" w:cs="Arial"/>
          <w:b/>
          <w:bCs/>
          <w:u w:val="single"/>
        </w:rPr>
      </w:pPr>
    </w:p>
    <w:p w14:paraId="73CF8C65" w14:textId="393CA4CE" w:rsidR="00AD183A" w:rsidRPr="00AD183A" w:rsidRDefault="00AD183A">
      <w:pPr>
        <w:rPr>
          <w:rFonts w:ascii="Arial" w:hAnsi="Arial" w:cs="Arial"/>
          <w:b/>
          <w:bCs/>
          <w:u w:val="single"/>
        </w:rPr>
      </w:pPr>
      <w:r w:rsidRPr="00AD183A">
        <w:rPr>
          <w:rFonts w:ascii="Arial" w:hAnsi="Arial" w:cs="Arial"/>
          <w:b/>
          <w:bCs/>
          <w:u w:val="single"/>
        </w:rPr>
        <w:t>BIBLIOGRAFIA</w:t>
      </w:r>
    </w:p>
    <w:p w14:paraId="104B47BF" w14:textId="77777777" w:rsidR="00AD183A" w:rsidRPr="00AD183A" w:rsidRDefault="00AD183A">
      <w:pPr>
        <w:rPr>
          <w:rFonts w:ascii="Arial" w:hAnsi="Arial" w:cs="Arial"/>
          <w:b/>
          <w:bCs/>
          <w:u w:val="single"/>
        </w:rPr>
      </w:pPr>
    </w:p>
    <w:p w14:paraId="4908A405" w14:textId="78E139C2" w:rsidR="00AD183A" w:rsidRPr="00AD183A" w:rsidRDefault="00AD183A" w:rsidP="00AD183A">
      <w:pPr>
        <w:pStyle w:val="Prrafodelista"/>
        <w:numPr>
          <w:ilvl w:val="0"/>
          <w:numId w:val="4"/>
        </w:numPr>
        <w:rPr>
          <w:rFonts w:ascii="Arial" w:hAnsi="Arial" w:cs="Arial"/>
        </w:rPr>
      </w:pPr>
      <w:r w:rsidRPr="00AD183A">
        <w:rPr>
          <w:rFonts w:ascii="Arial" w:hAnsi="Arial" w:cs="Arial"/>
        </w:rPr>
        <w:t xml:space="preserve">Apuntes aportados por la docente de la cátedra </w:t>
      </w:r>
    </w:p>
    <w:p w14:paraId="63A1C4B3" w14:textId="77777777" w:rsidR="00AD183A" w:rsidRPr="00AD183A" w:rsidRDefault="00AD183A" w:rsidP="00AD183A">
      <w:pPr>
        <w:ind w:left="1068"/>
        <w:jc w:val="both"/>
        <w:rPr>
          <w:rFonts w:ascii="Arial" w:hAnsi="Arial" w:cs="Arial"/>
          <w:b/>
          <w:i/>
          <w:u w:val="single"/>
        </w:rPr>
      </w:pPr>
    </w:p>
    <w:p w14:paraId="5003E42A" w14:textId="77777777" w:rsidR="00AD183A" w:rsidRPr="00AD183A" w:rsidRDefault="00AD183A" w:rsidP="00AD183A">
      <w:pPr>
        <w:numPr>
          <w:ilvl w:val="0"/>
          <w:numId w:val="4"/>
        </w:numPr>
        <w:jc w:val="both"/>
        <w:rPr>
          <w:rFonts w:ascii="Arial" w:hAnsi="Arial" w:cs="Arial"/>
          <w:b/>
          <w:i/>
          <w:u w:val="single"/>
        </w:rPr>
      </w:pPr>
      <w:proofErr w:type="spellStart"/>
      <w:r w:rsidRPr="00AD183A">
        <w:rPr>
          <w:rFonts w:ascii="Arial" w:hAnsi="Arial" w:cs="Arial"/>
        </w:rPr>
        <w:t>Charnay</w:t>
      </w:r>
      <w:proofErr w:type="spellEnd"/>
      <w:r w:rsidRPr="00AD183A">
        <w:rPr>
          <w:rFonts w:ascii="Arial" w:hAnsi="Arial" w:cs="Arial"/>
        </w:rPr>
        <w:t xml:space="preserve">, R </w:t>
      </w:r>
      <w:proofErr w:type="gramStart"/>
      <w:r w:rsidRPr="00AD183A">
        <w:rPr>
          <w:rFonts w:ascii="Arial" w:hAnsi="Arial" w:cs="Arial"/>
        </w:rPr>
        <w:t>“ Aprender</w:t>
      </w:r>
      <w:proofErr w:type="gramEnd"/>
      <w:r w:rsidRPr="00AD183A">
        <w:rPr>
          <w:rFonts w:ascii="Arial" w:hAnsi="Arial" w:cs="Arial"/>
        </w:rPr>
        <w:t xml:space="preserve"> ( por medio de ) la resolución de problemas “ en Parra m C y Saiz I (1944) . Novedades Educativas. Buenos Aires.</w:t>
      </w:r>
    </w:p>
    <w:p w14:paraId="4054F0A1" w14:textId="77777777" w:rsidR="00AD183A" w:rsidRPr="00AD183A" w:rsidRDefault="00AD183A" w:rsidP="00AD183A">
      <w:pPr>
        <w:numPr>
          <w:ilvl w:val="0"/>
          <w:numId w:val="4"/>
        </w:numPr>
        <w:jc w:val="both"/>
        <w:rPr>
          <w:rFonts w:ascii="Arial" w:hAnsi="Arial" w:cs="Arial"/>
          <w:b/>
          <w:i/>
          <w:u w:val="single"/>
        </w:rPr>
      </w:pPr>
      <w:r w:rsidRPr="00AD183A">
        <w:rPr>
          <w:rFonts w:ascii="Arial" w:hAnsi="Arial" w:cs="Arial"/>
        </w:rPr>
        <w:t xml:space="preserve">Chevallard, Yves </w:t>
      </w:r>
      <w:proofErr w:type="gramStart"/>
      <w:r w:rsidRPr="00AD183A">
        <w:rPr>
          <w:rFonts w:ascii="Arial" w:hAnsi="Arial" w:cs="Arial"/>
        </w:rPr>
        <w:t>( 1977</w:t>
      </w:r>
      <w:proofErr w:type="gramEnd"/>
      <w:r w:rsidRPr="00AD183A">
        <w:rPr>
          <w:rFonts w:ascii="Arial" w:hAnsi="Arial" w:cs="Arial"/>
        </w:rPr>
        <w:t xml:space="preserve">) “ La trasposición didáctica” </w:t>
      </w:r>
      <w:proofErr w:type="spellStart"/>
      <w:r w:rsidRPr="00AD183A">
        <w:rPr>
          <w:rFonts w:ascii="Arial" w:hAnsi="Arial" w:cs="Arial"/>
        </w:rPr>
        <w:t>Aique</w:t>
      </w:r>
      <w:proofErr w:type="spellEnd"/>
      <w:r w:rsidRPr="00AD183A">
        <w:rPr>
          <w:rFonts w:ascii="Arial" w:hAnsi="Arial" w:cs="Arial"/>
        </w:rPr>
        <w:t>. Argentina.</w:t>
      </w:r>
    </w:p>
    <w:p w14:paraId="15A0345F" w14:textId="77777777" w:rsidR="00AD183A" w:rsidRPr="00AD183A" w:rsidRDefault="00AD183A" w:rsidP="00AD183A">
      <w:pPr>
        <w:numPr>
          <w:ilvl w:val="0"/>
          <w:numId w:val="4"/>
        </w:numPr>
        <w:jc w:val="both"/>
        <w:rPr>
          <w:rFonts w:ascii="Arial" w:hAnsi="Arial" w:cs="Arial"/>
          <w:b/>
          <w:i/>
          <w:u w:val="single"/>
        </w:rPr>
      </w:pPr>
      <w:r w:rsidRPr="00AD183A">
        <w:rPr>
          <w:rFonts w:ascii="Arial" w:hAnsi="Arial" w:cs="Arial"/>
        </w:rPr>
        <w:t xml:space="preserve">Lerner, Delia (1992). </w:t>
      </w:r>
      <w:proofErr w:type="gramStart"/>
      <w:r w:rsidRPr="00AD183A">
        <w:rPr>
          <w:rFonts w:ascii="Arial" w:hAnsi="Arial" w:cs="Arial"/>
        </w:rPr>
        <w:t>“ La</w:t>
      </w:r>
      <w:proofErr w:type="gramEnd"/>
      <w:r w:rsidRPr="00AD183A">
        <w:rPr>
          <w:rFonts w:ascii="Arial" w:hAnsi="Arial" w:cs="Arial"/>
        </w:rPr>
        <w:t xml:space="preserve"> matemática en la escuela “ </w:t>
      </w:r>
      <w:proofErr w:type="spellStart"/>
      <w:r w:rsidRPr="00AD183A">
        <w:rPr>
          <w:rFonts w:ascii="Arial" w:hAnsi="Arial" w:cs="Arial"/>
        </w:rPr>
        <w:t>Aique</w:t>
      </w:r>
      <w:proofErr w:type="spellEnd"/>
      <w:r w:rsidRPr="00AD183A">
        <w:rPr>
          <w:rFonts w:ascii="Arial" w:hAnsi="Arial" w:cs="Arial"/>
        </w:rPr>
        <w:t>. Buenos Aires.</w:t>
      </w:r>
    </w:p>
    <w:p w14:paraId="3E05D8DC" w14:textId="77777777" w:rsidR="00AD183A" w:rsidRPr="00AD183A" w:rsidRDefault="00AD183A" w:rsidP="00AD183A">
      <w:pPr>
        <w:numPr>
          <w:ilvl w:val="0"/>
          <w:numId w:val="4"/>
        </w:numPr>
        <w:jc w:val="both"/>
        <w:rPr>
          <w:rFonts w:ascii="Arial" w:hAnsi="Arial" w:cs="Arial"/>
          <w:b/>
          <w:i/>
          <w:u w:val="single"/>
        </w:rPr>
      </w:pPr>
      <w:r w:rsidRPr="00AD183A">
        <w:rPr>
          <w:rFonts w:ascii="Arial" w:hAnsi="Arial" w:cs="Arial"/>
        </w:rPr>
        <w:t xml:space="preserve">Pozo, Juan y otros. (1944) </w:t>
      </w:r>
      <w:proofErr w:type="gramStart"/>
      <w:r w:rsidRPr="00AD183A">
        <w:rPr>
          <w:rFonts w:ascii="Arial" w:hAnsi="Arial" w:cs="Arial"/>
        </w:rPr>
        <w:t>“ La</w:t>
      </w:r>
      <w:proofErr w:type="gramEnd"/>
      <w:r w:rsidRPr="00AD183A">
        <w:rPr>
          <w:rFonts w:ascii="Arial" w:hAnsi="Arial" w:cs="Arial"/>
        </w:rPr>
        <w:t xml:space="preserve"> solución de problemas” Santillana. Madrid.</w:t>
      </w:r>
    </w:p>
    <w:p w14:paraId="015D3A2E" w14:textId="77777777" w:rsidR="00AD183A" w:rsidRPr="00AD183A" w:rsidRDefault="00AD183A" w:rsidP="00AD183A">
      <w:pPr>
        <w:numPr>
          <w:ilvl w:val="0"/>
          <w:numId w:val="4"/>
        </w:numPr>
        <w:jc w:val="both"/>
        <w:rPr>
          <w:rFonts w:ascii="Arial" w:hAnsi="Arial" w:cs="Arial"/>
          <w:b/>
          <w:i/>
          <w:u w:val="single"/>
        </w:rPr>
      </w:pPr>
      <w:proofErr w:type="spellStart"/>
      <w:r w:rsidRPr="00AD183A">
        <w:rPr>
          <w:rFonts w:ascii="Arial" w:hAnsi="Arial" w:cs="Arial"/>
        </w:rPr>
        <w:t>Vergnaud</w:t>
      </w:r>
      <w:proofErr w:type="spellEnd"/>
      <w:r w:rsidRPr="00AD183A">
        <w:rPr>
          <w:rFonts w:ascii="Arial" w:hAnsi="Arial" w:cs="Arial"/>
        </w:rPr>
        <w:t xml:space="preserve">, </w:t>
      </w:r>
      <w:proofErr w:type="spellStart"/>
      <w:r w:rsidRPr="00AD183A">
        <w:rPr>
          <w:rFonts w:ascii="Arial" w:hAnsi="Arial" w:cs="Arial"/>
        </w:rPr>
        <w:t>Gérad</w:t>
      </w:r>
      <w:proofErr w:type="spellEnd"/>
      <w:r w:rsidRPr="00AD183A">
        <w:rPr>
          <w:rFonts w:ascii="Arial" w:hAnsi="Arial" w:cs="Arial"/>
        </w:rPr>
        <w:t xml:space="preserve"> (1977) </w:t>
      </w:r>
      <w:proofErr w:type="gramStart"/>
      <w:r w:rsidRPr="00AD183A">
        <w:rPr>
          <w:rFonts w:ascii="Arial" w:hAnsi="Arial" w:cs="Arial"/>
        </w:rPr>
        <w:t>“ A</w:t>
      </w:r>
      <w:proofErr w:type="gramEnd"/>
      <w:r w:rsidRPr="00AD183A">
        <w:rPr>
          <w:rFonts w:ascii="Arial" w:hAnsi="Arial" w:cs="Arial"/>
        </w:rPr>
        <w:t xml:space="preserve"> </w:t>
      </w:r>
      <w:proofErr w:type="spellStart"/>
      <w:r w:rsidRPr="00AD183A">
        <w:rPr>
          <w:rFonts w:ascii="Arial" w:hAnsi="Arial" w:cs="Arial"/>
        </w:rPr>
        <w:t>prendizajes</w:t>
      </w:r>
      <w:proofErr w:type="spellEnd"/>
      <w:r w:rsidRPr="00AD183A">
        <w:rPr>
          <w:rFonts w:ascii="Arial" w:hAnsi="Arial" w:cs="Arial"/>
        </w:rPr>
        <w:t xml:space="preserve"> y didácticas ¿Qué hay de nuevo?”</w:t>
      </w:r>
      <w:proofErr w:type="spellStart"/>
      <w:r w:rsidRPr="00AD183A">
        <w:rPr>
          <w:rFonts w:ascii="Arial" w:hAnsi="Arial" w:cs="Arial"/>
        </w:rPr>
        <w:t>Edicial</w:t>
      </w:r>
      <w:proofErr w:type="spellEnd"/>
      <w:r w:rsidRPr="00AD183A">
        <w:rPr>
          <w:rFonts w:ascii="Arial" w:hAnsi="Arial" w:cs="Arial"/>
        </w:rPr>
        <w:t>. Buenos Aires.</w:t>
      </w:r>
    </w:p>
    <w:p w14:paraId="708DAA69" w14:textId="77777777" w:rsidR="00AD183A" w:rsidRPr="00AD183A" w:rsidRDefault="00AD183A" w:rsidP="00AD183A">
      <w:pPr>
        <w:numPr>
          <w:ilvl w:val="0"/>
          <w:numId w:val="4"/>
        </w:numPr>
        <w:jc w:val="both"/>
        <w:rPr>
          <w:rFonts w:ascii="Arial" w:hAnsi="Arial" w:cs="Arial"/>
          <w:b/>
          <w:i/>
          <w:u w:val="single"/>
        </w:rPr>
      </w:pPr>
      <w:proofErr w:type="spellStart"/>
      <w:r w:rsidRPr="00AD183A">
        <w:rPr>
          <w:rFonts w:ascii="Arial" w:hAnsi="Arial" w:cs="Arial"/>
        </w:rPr>
        <w:t>Kaoutiwski</w:t>
      </w:r>
      <w:proofErr w:type="spellEnd"/>
      <w:r w:rsidRPr="00AD183A">
        <w:rPr>
          <w:rFonts w:ascii="Arial" w:hAnsi="Arial" w:cs="Arial"/>
        </w:rPr>
        <w:t xml:space="preserve">, Ada </w:t>
      </w:r>
      <w:proofErr w:type="gramStart"/>
      <w:r w:rsidRPr="00AD183A">
        <w:rPr>
          <w:rFonts w:ascii="Arial" w:hAnsi="Arial" w:cs="Arial"/>
        </w:rPr>
        <w:t>“ Enseñanza</w:t>
      </w:r>
      <w:proofErr w:type="gramEnd"/>
      <w:r w:rsidRPr="00AD183A">
        <w:rPr>
          <w:rFonts w:ascii="Arial" w:hAnsi="Arial" w:cs="Arial"/>
        </w:rPr>
        <w:t xml:space="preserve"> de la matemática, entre el discurso y la práctica” (1999) </w:t>
      </w:r>
      <w:proofErr w:type="spellStart"/>
      <w:r w:rsidRPr="00AD183A">
        <w:rPr>
          <w:rFonts w:ascii="Arial" w:hAnsi="Arial" w:cs="Arial"/>
        </w:rPr>
        <w:t>Aique</w:t>
      </w:r>
      <w:proofErr w:type="spellEnd"/>
      <w:r w:rsidRPr="00AD183A">
        <w:rPr>
          <w:rFonts w:ascii="Arial" w:hAnsi="Arial" w:cs="Arial"/>
        </w:rPr>
        <w:t>. Buenos Aires.</w:t>
      </w:r>
    </w:p>
    <w:p w14:paraId="05CF64BA" w14:textId="77777777" w:rsidR="00AD183A" w:rsidRPr="00AD183A" w:rsidRDefault="00AD183A" w:rsidP="00AD183A">
      <w:pPr>
        <w:numPr>
          <w:ilvl w:val="0"/>
          <w:numId w:val="4"/>
        </w:numPr>
        <w:jc w:val="both"/>
        <w:rPr>
          <w:rFonts w:ascii="Arial" w:hAnsi="Arial" w:cs="Arial"/>
          <w:b/>
          <w:i/>
          <w:u w:val="single"/>
        </w:rPr>
      </w:pPr>
      <w:r w:rsidRPr="00AD183A">
        <w:rPr>
          <w:rFonts w:ascii="Arial" w:hAnsi="Arial" w:cs="Arial"/>
        </w:rPr>
        <w:t xml:space="preserve">Gianella de </w:t>
      </w:r>
      <w:proofErr w:type="spellStart"/>
      <w:r w:rsidRPr="00AD183A">
        <w:rPr>
          <w:rFonts w:ascii="Arial" w:hAnsi="Arial" w:cs="Arial"/>
        </w:rPr>
        <w:t>Salama</w:t>
      </w:r>
      <w:proofErr w:type="spellEnd"/>
      <w:r w:rsidRPr="00AD183A">
        <w:rPr>
          <w:rFonts w:ascii="Arial" w:hAnsi="Arial" w:cs="Arial"/>
        </w:rPr>
        <w:t xml:space="preserve"> A, </w:t>
      </w:r>
      <w:proofErr w:type="gramStart"/>
      <w:r w:rsidRPr="00AD183A">
        <w:rPr>
          <w:rFonts w:ascii="Arial" w:hAnsi="Arial" w:cs="Arial"/>
        </w:rPr>
        <w:t>“ Lógica</w:t>
      </w:r>
      <w:proofErr w:type="gramEnd"/>
      <w:r w:rsidRPr="00AD183A">
        <w:rPr>
          <w:rFonts w:ascii="Arial" w:hAnsi="Arial" w:cs="Arial"/>
        </w:rPr>
        <w:t xml:space="preserve"> simbólica y elemento de metodología de la </w:t>
      </w:r>
      <w:proofErr w:type="spellStart"/>
      <w:r w:rsidRPr="00AD183A">
        <w:rPr>
          <w:rFonts w:ascii="Arial" w:hAnsi="Arial" w:cs="Arial"/>
        </w:rPr>
        <w:t>ciencia”Ed</w:t>
      </w:r>
      <w:proofErr w:type="spellEnd"/>
      <w:r w:rsidRPr="00AD183A">
        <w:rPr>
          <w:rFonts w:ascii="Arial" w:hAnsi="Arial" w:cs="Arial"/>
        </w:rPr>
        <w:t xml:space="preserve"> El Ateneo. Bs As-</w:t>
      </w:r>
    </w:p>
    <w:p w14:paraId="0057E5DA" w14:textId="77777777" w:rsidR="00AD183A" w:rsidRPr="00AD183A" w:rsidRDefault="00AD183A" w:rsidP="00AD183A">
      <w:pPr>
        <w:numPr>
          <w:ilvl w:val="0"/>
          <w:numId w:val="4"/>
        </w:numPr>
        <w:jc w:val="both"/>
        <w:rPr>
          <w:rFonts w:ascii="Arial" w:hAnsi="Arial" w:cs="Arial"/>
          <w:b/>
          <w:i/>
          <w:u w:val="single"/>
        </w:rPr>
      </w:pPr>
      <w:r w:rsidRPr="00AD183A">
        <w:rPr>
          <w:rFonts w:ascii="Arial" w:hAnsi="Arial" w:cs="Arial"/>
        </w:rPr>
        <w:t xml:space="preserve">Garrido M </w:t>
      </w:r>
      <w:proofErr w:type="gramStart"/>
      <w:r w:rsidRPr="00AD183A">
        <w:rPr>
          <w:rFonts w:ascii="Arial" w:hAnsi="Arial" w:cs="Arial"/>
        </w:rPr>
        <w:t>“ Lógica</w:t>
      </w:r>
      <w:proofErr w:type="gramEnd"/>
      <w:r w:rsidRPr="00AD183A">
        <w:rPr>
          <w:rFonts w:ascii="Arial" w:hAnsi="Arial" w:cs="Arial"/>
        </w:rPr>
        <w:t xml:space="preserve"> simbólica”(1991)  ED. Tecnos , Madrid.</w:t>
      </w:r>
    </w:p>
    <w:p w14:paraId="47198B1A" w14:textId="77777777" w:rsidR="00AD183A" w:rsidRPr="00AD183A" w:rsidRDefault="00AD183A" w:rsidP="00AD183A">
      <w:pPr>
        <w:numPr>
          <w:ilvl w:val="0"/>
          <w:numId w:val="4"/>
        </w:numPr>
        <w:jc w:val="both"/>
        <w:rPr>
          <w:rFonts w:ascii="Arial" w:hAnsi="Arial" w:cs="Arial"/>
          <w:b/>
          <w:i/>
          <w:u w:val="single"/>
        </w:rPr>
      </w:pPr>
      <w:r w:rsidRPr="00AD183A">
        <w:rPr>
          <w:rFonts w:ascii="Arial" w:hAnsi="Arial" w:cs="Arial"/>
        </w:rPr>
        <w:t xml:space="preserve">DGCYE </w:t>
      </w:r>
      <w:proofErr w:type="gramStart"/>
      <w:r w:rsidRPr="00AD183A">
        <w:rPr>
          <w:rFonts w:ascii="Arial" w:hAnsi="Arial" w:cs="Arial"/>
        </w:rPr>
        <w:t>“ Aportes</w:t>
      </w:r>
      <w:proofErr w:type="gramEnd"/>
      <w:r w:rsidRPr="00AD183A">
        <w:rPr>
          <w:rFonts w:ascii="Arial" w:hAnsi="Arial" w:cs="Arial"/>
        </w:rPr>
        <w:t xml:space="preserve"> para el fortalecimiento de la enseñanza de la matemática en EGB” 2004. Disponible en </w:t>
      </w:r>
      <w:hyperlink r:id="rId5" w:history="1">
        <w:r w:rsidRPr="00AD183A">
          <w:rPr>
            <w:rStyle w:val="Hipervnculo"/>
            <w:rFonts w:ascii="Arial" w:eastAsiaTheme="majorEastAsia" w:hAnsi="Arial" w:cs="Arial"/>
          </w:rPr>
          <w:t>www.abc.gov.ar</w:t>
        </w:r>
      </w:hyperlink>
    </w:p>
    <w:p w14:paraId="39FA330C" w14:textId="77777777" w:rsidR="00AD183A" w:rsidRPr="00AD183A" w:rsidRDefault="00AD183A" w:rsidP="00AD183A">
      <w:pPr>
        <w:numPr>
          <w:ilvl w:val="0"/>
          <w:numId w:val="4"/>
        </w:numPr>
        <w:jc w:val="both"/>
        <w:rPr>
          <w:rFonts w:ascii="Arial" w:hAnsi="Arial" w:cs="Arial"/>
          <w:b/>
          <w:i/>
          <w:u w:val="single"/>
        </w:rPr>
      </w:pPr>
      <w:r w:rsidRPr="00AD183A">
        <w:rPr>
          <w:rFonts w:ascii="Arial" w:hAnsi="Arial" w:cs="Arial"/>
        </w:rPr>
        <w:t xml:space="preserve">DGCYE Desafío Matemático 2005 Disponible en </w:t>
      </w:r>
      <w:hyperlink r:id="rId6" w:history="1">
        <w:r w:rsidRPr="00AD183A">
          <w:rPr>
            <w:rStyle w:val="Hipervnculo"/>
            <w:rFonts w:ascii="Arial" w:eastAsiaTheme="majorEastAsia" w:hAnsi="Arial" w:cs="Arial"/>
          </w:rPr>
          <w:t>www.abc.gov.ar</w:t>
        </w:r>
      </w:hyperlink>
    </w:p>
    <w:p w14:paraId="4E8529FA" w14:textId="77777777" w:rsidR="00AD183A" w:rsidRPr="00AD183A" w:rsidRDefault="00AD183A" w:rsidP="00AD183A">
      <w:pPr>
        <w:numPr>
          <w:ilvl w:val="0"/>
          <w:numId w:val="4"/>
        </w:numPr>
        <w:jc w:val="both"/>
        <w:rPr>
          <w:rFonts w:ascii="Arial" w:hAnsi="Arial" w:cs="Arial"/>
          <w:b/>
          <w:i/>
          <w:u w:val="single"/>
        </w:rPr>
      </w:pPr>
      <w:proofErr w:type="spellStart"/>
      <w:r w:rsidRPr="00AD183A">
        <w:rPr>
          <w:rFonts w:ascii="Arial" w:hAnsi="Arial" w:cs="Arial"/>
        </w:rPr>
        <w:lastRenderedPageBreak/>
        <w:t>Sadovsky</w:t>
      </w:r>
      <w:proofErr w:type="spellEnd"/>
      <w:r w:rsidRPr="00AD183A">
        <w:rPr>
          <w:rFonts w:ascii="Arial" w:hAnsi="Arial" w:cs="Arial"/>
        </w:rPr>
        <w:t xml:space="preserve">, P </w:t>
      </w:r>
      <w:proofErr w:type="gramStart"/>
      <w:r w:rsidRPr="00AD183A">
        <w:rPr>
          <w:rFonts w:ascii="Arial" w:hAnsi="Arial" w:cs="Arial"/>
        </w:rPr>
        <w:t>“ La</w:t>
      </w:r>
      <w:proofErr w:type="gramEnd"/>
      <w:r w:rsidRPr="00AD183A">
        <w:rPr>
          <w:rFonts w:ascii="Arial" w:hAnsi="Arial" w:cs="Arial"/>
        </w:rPr>
        <w:t xml:space="preserve"> teoría de situaciones Didácticas : un marco para pensar y actuar la enseñanza de la matemática” en </w:t>
      </w:r>
      <w:proofErr w:type="spellStart"/>
      <w:r w:rsidRPr="00AD183A">
        <w:rPr>
          <w:rFonts w:ascii="Arial" w:hAnsi="Arial" w:cs="Arial"/>
        </w:rPr>
        <w:t>Alagia</w:t>
      </w:r>
      <w:proofErr w:type="spellEnd"/>
      <w:r w:rsidRPr="00AD183A">
        <w:rPr>
          <w:rFonts w:ascii="Arial" w:hAnsi="Arial" w:cs="Arial"/>
        </w:rPr>
        <w:t xml:space="preserve"> H, Versan A y </w:t>
      </w:r>
      <w:proofErr w:type="spellStart"/>
      <w:r w:rsidRPr="00AD183A">
        <w:rPr>
          <w:rFonts w:ascii="Arial" w:hAnsi="Arial" w:cs="Arial"/>
        </w:rPr>
        <w:t>Sadovsky</w:t>
      </w:r>
      <w:proofErr w:type="spellEnd"/>
      <w:r w:rsidRPr="00AD183A">
        <w:rPr>
          <w:rFonts w:ascii="Arial" w:hAnsi="Arial" w:cs="Arial"/>
        </w:rPr>
        <w:t>, P Reflexiones teóricas para la Educación Matemática. Buenos Aires. Libros del ´Zorzal. 2005</w:t>
      </w:r>
    </w:p>
    <w:p w14:paraId="65A834C2" w14:textId="77777777" w:rsidR="00AD183A" w:rsidRPr="00AD183A" w:rsidRDefault="00AD183A" w:rsidP="00AD183A">
      <w:pPr>
        <w:numPr>
          <w:ilvl w:val="0"/>
          <w:numId w:val="4"/>
        </w:numPr>
        <w:jc w:val="both"/>
        <w:rPr>
          <w:rFonts w:ascii="Arial" w:hAnsi="Arial" w:cs="Arial"/>
          <w:b/>
          <w:i/>
          <w:u w:val="single"/>
        </w:rPr>
      </w:pPr>
      <w:proofErr w:type="spellStart"/>
      <w:r w:rsidRPr="00AD183A">
        <w:rPr>
          <w:rFonts w:ascii="Arial" w:hAnsi="Arial" w:cs="Arial"/>
        </w:rPr>
        <w:t>Sadovsky</w:t>
      </w:r>
      <w:proofErr w:type="spellEnd"/>
      <w:r w:rsidRPr="00AD183A">
        <w:rPr>
          <w:rFonts w:ascii="Arial" w:hAnsi="Arial" w:cs="Arial"/>
        </w:rPr>
        <w:t xml:space="preserve"> P Enseñar Matemática hoy. Bs As Libros el Zorzal., 2005</w:t>
      </w:r>
    </w:p>
    <w:p w14:paraId="00FCE79F" w14:textId="77777777" w:rsidR="00AD183A" w:rsidRPr="00AD183A" w:rsidRDefault="00AD183A" w:rsidP="00AD183A">
      <w:pPr>
        <w:numPr>
          <w:ilvl w:val="0"/>
          <w:numId w:val="4"/>
        </w:numPr>
        <w:jc w:val="both"/>
        <w:rPr>
          <w:rFonts w:ascii="Arial" w:hAnsi="Arial" w:cs="Arial"/>
          <w:b/>
          <w:i/>
          <w:u w:val="single"/>
        </w:rPr>
      </w:pPr>
      <w:r w:rsidRPr="00AD183A">
        <w:rPr>
          <w:rFonts w:ascii="Arial" w:hAnsi="Arial" w:cs="Arial"/>
        </w:rPr>
        <w:t xml:space="preserve">Lerner C </w:t>
      </w:r>
      <w:proofErr w:type="gramStart"/>
      <w:r w:rsidRPr="00AD183A">
        <w:rPr>
          <w:rFonts w:ascii="Arial" w:hAnsi="Arial" w:cs="Arial"/>
        </w:rPr>
        <w:t>“ LA</w:t>
      </w:r>
      <w:proofErr w:type="gramEnd"/>
      <w:r w:rsidRPr="00AD183A">
        <w:rPr>
          <w:rFonts w:ascii="Arial" w:hAnsi="Arial" w:cs="Arial"/>
        </w:rPr>
        <w:t xml:space="preserve"> ENSEÑANZA Y EL APRENDIZAJE ESCOLAR, alegato contra una falsa oposición “en Castorina y otros. Piaget- </w:t>
      </w:r>
      <w:proofErr w:type="spellStart"/>
      <w:r w:rsidRPr="00AD183A">
        <w:rPr>
          <w:rFonts w:ascii="Arial" w:hAnsi="Arial" w:cs="Arial"/>
        </w:rPr>
        <w:t>Vigotsky</w:t>
      </w:r>
      <w:proofErr w:type="spellEnd"/>
      <w:r w:rsidRPr="00AD183A">
        <w:rPr>
          <w:rFonts w:ascii="Arial" w:hAnsi="Arial" w:cs="Arial"/>
        </w:rPr>
        <w:t>, contribuciones para replantear el debate. Buenos Aires: Paidós. 1996.</w:t>
      </w:r>
    </w:p>
    <w:p w14:paraId="014E7CE2" w14:textId="77777777" w:rsidR="00AD183A" w:rsidRPr="00AD183A" w:rsidRDefault="00AD183A" w:rsidP="00AD183A">
      <w:pPr>
        <w:numPr>
          <w:ilvl w:val="0"/>
          <w:numId w:val="4"/>
        </w:numPr>
        <w:jc w:val="both"/>
        <w:rPr>
          <w:rFonts w:ascii="Arial" w:hAnsi="Arial" w:cs="Arial"/>
          <w:b/>
          <w:i/>
          <w:u w:val="single"/>
        </w:rPr>
      </w:pPr>
      <w:proofErr w:type="spellStart"/>
      <w:r w:rsidRPr="00AD183A">
        <w:rPr>
          <w:rFonts w:ascii="Arial" w:hAnsi="Arial" w:cs="Arial"/>
          <w:lang w:val="pt-BR"/>
        </w:rPr>
        <w:t>Quaranta</w:t>
      </w:r>
      <w:proofErr w:type="spellEnd"/>
      <w:r w:rsidRPr="00AD183A">
        <w:rPr>
          <w:rFonts w:ascii="Arial" w:hAnsi="Arial" w:cs="Arial"/>
          <w:lang w:val="pt-BR"/>
        </w:rPr>
        <w:t xml:space="preserve">, M. </w:t>
      </w:r>
      <w:proofErr w:type="gramStart"/>
      <w:r w:rsidRPr="00AD183A">
        <w:rPr>
          <w:rFonts w:ascii="Arial" w:hAnsi="Arial" w:cs="Arial"/>
          <w:lang w:val="pt-BR"/>
        </w:rPr>
        <w:t>E .</w:t>
      </w:r>
      <w:proofErr w:type="gramEnd"/>
      <w:r w:rsidRPr="00AD183A">
        <w:rPr>
          <w:rFonts w:ascii="Arial" w:hAnsi="Arial" w:cs="Arial"/>
          <w:lang w:val="pt-BR"/>
        </w:rPr>
        <w:t xml:space="preserve"> </w:t>
      </w:r>
      <w:r w:rsidRPr="00AD183A">
        <w:rPr>
          <w:rFonts w:ascii="Arial" w:hAnsi="Arial" w:cs="Arial"/>
        </w:rPr>
        <w:t xml:space="preserve">Colman, S (2003) </w:t>
      </w:r>
      <w:proofErr w:type="gramStart"/>
      <w:r w:rsidRPr="00AD183A">
        <w:rPr>
          <w:rFonts w:ascii="Arial" w:hAnsi="Arial" w:cs="Arial"/>
        </w:rPr>
        <w:t>“ Discusiones</w:t>
      </w:r>
      <w:proofErr w:type="gramEnd"/>
      <w:r w:rsidRPr="00AD183A">
        <w:rPr>
          <w:rFonts w:ascii="Arial" w:hAnsi="Arial" w:cs="Arial"/>
        </w:rPr>
        <w:t xml:space="preserve"> en las clases de matemáticas: ¿qué se discute?, ¿para </w:t>
      </w:r>
      <w:proofErr w:type="spellStart"/>
      <w:r w:rsidRPr="00AD183A">
        <w:rPr>
          <w:rFonts w:ascii="Arial" w:hAnsi="Arial" w:cs="Arial"/>
        </w:rPr>
        <w:t>que</w:t>
      </w:r>
      <w:proofErr w:type="spellEnd"/>
      <w:r w:rsidRPr="00AD183A">
        <w:rPr>
          <w:rFonts w:ascii="Arial" w:hAnsi="Arial" w:cs="Arial"/>
        </w:rPr>
        <w:t>? Y ¿</w:t>
      </w:r>
      <w:proofErr w:type="gramStart"/>
      <w:r w:rsidRPr="00AD183A">
        <w:rPr>
          <w:rFonts w:ascii="Arial" w:hAnsi="Arial" w:cs="Arial"/>
        </w:rPr>
        <w:t>cómo?.</w:t>
      </w:r>
      <w:proofErr w:type="gramEnd"/>
      <w:r w:rsidRPr="00AD183A">
        <w:rPr>
          <w:rFonts w:ascii="Arial" w:hAnsi="Arial" w:cs="Arial"/>
        </w:rPr>
        <w:t xml:space="preserve"> En Panizza, M </w:t>
      </w:r>
      <w:proofErr w:type="gramStart"/>
      <w:r w:rsidRPr="00AD183A">
        <w:rPr>
          <w:rFonts w:ascii="Arial" w:hAnsi="Arial" w:cs="Arial"/>
        </w:rPr>
        <w:t xml:space="preserve">( </w:t>
      </w:r>
      <w:proofErr w:type="spellStart"/>
      <w:r w:rsidRPr="00AD183A">
        <w:rPr>
          <w:rFonts w:ascii="Arial" w:hAnsi="Arial" w:cs="Arial"/>
        </w:rPr>
        <w:t>comp</w:t>
      </w:r>
      <w:proofErr w:type="gramEnd"/>
      <w:r w:rsidRPr="00AD183A">
        <w:rPr>
          <w:rFonts w:ascii="Arial" w:hAnsi="Arial" w:cs="Arial"/>
        </w:rPr>
        <w:t>.</w:t>
      </w:r>
      <w:proofErr w:type="spellEnd"/>
      <w:r w:rsidRPr="00AD183A">
        <w:rPr>
          <w:rFonts w:ascii="Arial" w:hAnsi="Arial" w:cs="Arial"/>
        </w:rPr>
        <w:t>)Enseñar matemática en el nivel inicial y en Primer Año del EGB. Paidós. Bs As</w:t>
      </w:r>
    </w:p>
    <w:p w14:paraId="3B198D78" w14:textId="77777777" w:rsidR="00AD183A" w:rsidRPr="00AD183A" w:rsidRDefault="00AD183A" w:rsidP="00AD183A">
      <w:pPr>
        <w:numPr>
          <w:ilvl w:val="0"/>
          <w:numId w:val="4"/>
        </w:numPr>
        <w:jc w:val="both"/>
        <w:rPr>
          <w:rFonts w:ascii="Arial" w:hAnsi="Arial" w:cs="Arial"/>
          <w:b/>
          <w:i/>
          <w:u w:val="single"/>
        </w:rPr>
      </w:pPr>
      <w:r w:rsidRPr="00AD183A">
        <w:rPr>
          <w:rFonts w:ascii="Arial" w:hAnsi="Arial" w:cs="Arial"/>
        </w:rPr>
        <w:t xml:space="preserve">Dirección General de Educación Básica, </w:t>
      </w:r>
      <w:proofErr w:type="spellStart"/>
      <w:r w:rsidRPr="00AD183A">
        <w:rPr>
          <w:rFonts w:ascii="Arial" w:hAnsi="Arial" w:cs="Arial"/>
        </w:rPr>
        <w:t>prov</w:t>
      </w:r>
      <w:proofErr w:type="spellEnd"/>
      <w:r w:rsidRPr="00AD183A">
        <w:rPr>
          <w:rFonts w:ascii="Arial" w:hAnsi="Arial" w:cs="Arial"/>
        </w:rPr>
        <w:t xml:space="preserve"> buenos Aires (2001) </w:t>
      </w:r>
      <w:proofErr w:type="gramStart"/>
      <w:r w:rsidRPr="00AD183A">
        <w:rPr>
          <w:rFonts w:ascii="Arial" w:hAnsi="Arial" w:cs="Arial"/>
        </w:rPr>
        <w:t>“ Aportes</w:t>
      </w:r>
      <w:proofErr w:type="gramEnd"/>
      <w:r w:rsidRPr="00AD183A">
        <w:rPr>
          <w:rFonts w:ascii="Arial" w:hAnsi="Arial" w:cs="Arial"/>
        </w:rPr>
        <w:t xml:space="preserve"> didácticos para el trabajo con la calculadora en los tres ciclos de la EGB Gabinete Pedagógico Curricular. Matemática.</w:t>
      </w:r>
    </w:p>
    <w:p w14:paraId="5E550FBD" w14:textId="77777777" w:rsidR="00AD183A" w:rsidRPr="00AD183A" w:rsidRDefault="00AD183A" w:rsidP="00AD183A">
      <w:pPr>
        <w:numPr>
          <w:ilvl w:val="0"/>
          <w:numId w:val="4"/>
        </w:numPr>
        <w:jc w:val="both"/>
        <w:rPr>
          <w:rFonts w:ascii="Arial" w:hAnsi="Arial" w:cs="Arial"/>
          <w:b/>
          <w:i/>
          <w:u w:val="single"/>
          <w:lang w:val="pt-BR"/>
        </w:rPr>
      </w:pPr>
      <w:r w:rsidRPr="00AD183A">
        <w:rPr>
          <w:rFonts w:ascii="Arial" w:hAnsi="Arial" w:cs="Arial"/>
          <w:lang w:val="pt-BR"/>
        </w:rPr>
        <w:t xml:space="preserve">Parra, Cecilia, </w:t>
      </w:r>
      <w:proofErr w:type="spellStart"/>
      <w:r w:rsidRPr="00AD183A">
        <w:rPr>
          <w:rFonts w:ascii="Arial" w:hAnsi="Arial" w:cs="Arial"/>
          <w:lang w:val="pt-BR"/>
        </w:rPr>
        <w:t>Saiz</w:t>
      </w:r>
      <w:proofErr w:type="spellEnd"/>
      <w:r w:rsidRPr="00AD183A">
        <w:rPr>
          <w:rFonts w:ascii="Arial" w:hAnsi="Arial" w:cs="Arial"/>
          <w:lang w:val="pt-BR"/>
        </w:rPr>
        <w:t xml:space="preserve">, Irma </w:t>
      </w:r>
      <w:proofErr w:type="gramStart"/>
      <w:r w:rsidRPr="00AD183A">
        <w:rPr>
          <w:rFonts w:ascii="Arial" w:hAnsi="Arial" w:cs="Arial"/>
          <w:lang w:val="pt-BR"/>
        </w:rPr>
        <w:t xml:space="preserve">( </w:t>
      </w:r>
      <w:proofErr w:type="spellStart"/>
      <w:r w:rsidRPr="00AD183A">
        <w:rPr>
          <w:rFonts w:ascii="Arial" w:hAnsi="Arial" w:cs="Arial"/>
          <w:lang w:val="pt-BR"/>
        </w:rPr>
        <w:t>comp</w:t>
      </w:r>
      <w:proofErr w:type="spellEnd"/>
      <w:proofErr w:type="gramEnd"/>
      <w:r w:rsidRPr="00AD183A">
        <w:rPr>
          <w:rFonts w:ascii="Arial" w:hAnsi="Arial" w:cs="Arial"/>
          <w:lang w:val="pt-BR"/>
        </w:rPr>
        <w:t>) (1994) “</w:t>
      </w:r>
      <w:proofErr w:type="spellStart"/>
      <w:r w:rsidRPr="00AD183A">
        <w:rPr>
          <w:rFonts w:ascii="Arial" w:hAnsi="Arial" w:cs="Arial"/>
          <w:lang w:val="pt-BR"/>
        </w:rPr>
        <w:t>Didácticas</w:t>
      </w:r>
      <w:proofErr w:type="spellEnd"/>
      <w:r w:rsidRPr="00AD183A">
        <w:rPr>
          <w:rFonts w:ascii="Arial" w:hAnsi="Arial" w:cs="Arial"/>
          <w:lang w:val="pt-BR"/>
        </w:rPr>
        <w:t xml:space="preserve"> de  matemática” Capítulo 8 . </w:t>
      </w:r>
      <w:proofErr w:type="spellStart"/>
      <w:r w:rsidRPr="00AD183A">
        <w:rPr>
          <w:rFonts w:ascii="Arial" w:hAnsi="Arial" w:cs="Arial"/>
          <w:lang w:val="pt-BR"/>
        </w:rPr>
        <w:t>Paidós</w:t>
      </w:r>
      <w:proofErr w:type="spellEnd"/>
      <w:r w:rsidRPr="00AD183A">
        <w:rPr>
          <w:rFonts w:ascii="Arial" w:hAnsi="Arial" w:cs="Arial"/>
          <w:lang w:val="pt-BR"/>
        </w:rPr>
        <w:t xml:space="preserve">. </w:t>
      </w:r>
      <w:proofErr w:type="spellStart"/>
      <w:r w:rsidRPr="00AD183A">
        <w:rPr>
          <w:rFonts w:ascii="Arial" w:hAnsi="Arial" w:cs="Arial"/>
          <w:lang w:val="pt-BR"/>
        </w:rPr>
        <w:t>Bs</w:t>
      </w:r>
      <w:proofErr w:type="spellEnd"/>
      <w:r w:rsidRPr="00AD183A">
        <w:rPr>
          <w:rFonts w:ascii="Arial" w:hAnsi="Arial" w:cs="Arial"/>
          <w:lang w:val="pt-BR"/>
        </w:rPr>
        <w:t xml:space="preserve"> As.</w:t>
      </w:r>
    </w:p>
    <w:p w14:paraId="0049C0C6" w14:textId="77777777" w:rsidR="00AD183A" w:rsidRPr="00AD183A" w:rsidRDefault="00AD183A" w:rsidP="00AD183A">
      <w:pPr>
        <w:numPr>
          <w:ilvl w:val="0"/>
          <w:numId w:val="4"/>
        </w:numPr>
        <w:jc w:val="both"/>
        <w:rPr>
          <w:rFonts w:ascii="Arial" w:hAnsi="Arial" w:cs="Arial"/>
          <w:b/>
          <w:i/>
          <w:u w:val="single"/>
        </w:rPr>
      </w:pPr>
      <w:proofErr w:type="spellStart"/>
      <w:r w:rsidRPr="00AD183A">
        <w:rPr>
          <w:rFonts w:ascii="Arial" w:hAnsi="Arial" w:cs="Arial"/>
        </w:rPr>
        <w:t>Izcovich</w:t>
      </w:r>
      <w:proofErr w:type="spellEnd"/>
      <w:r w:rsidRPr="00AD183A">
        <w:rPr>
          <w:rFonts w:ascii="Arial" w:hAnsi="Arial" w:cs="Arial"/>
        </w:rPr>
        <w:t xml:space="preserve"> H. </w:t>
      </w:r>
      <w:proofErr w:type="spellStart"/>
      <w:r w:rsidRPr="00AD183A">
        <w:rPr>
          <w:rFonts w:ascii="Arial" w:hAnsi="Arial" w:cs="Arial"/>
        </w:rPr>
        <w:t>Resia</w:t>
      </w:r>
      <w:proofErr w:type="spellEnd"/>
      <w:r w:rsidRPr="00AD183A">
        <w:rPr>
          <w:rFonts w:ascii="Arial" w:hAnsi="Arial" w:cs="Arial"/>
        </w:rPr>
        <w:t xml:space="preserve"> de Moreno BN, </w:t>
      </w:r>
      <w:proofErr w:type="spellStart"/>
      <w:r w:rsidRPr="00AD183A">
        <w:rPr>
          <w:rFonts w:ascii="Arial" w:hAnsi="Arial" w:cs="Arial"/>
        </w:rPr>
        <w:t>Noenbre</w:t>
      </w:r>
      <w:proofErr w:type="spellEnd"/>
      <w:r w:rsidRPr="00AD183A">
        <w:rPr>
          <w:rFonts w:ascii="Arial" w:hAnsi="Arial" w:cs="Arial"/>
        </w:rPr>
        <w:t xml:space="preserve"> A Becerril MM (2007) </w:t>
      </w:r>
      <w:proofErr w:type="gramStart"/>
      <w:r w:rsidRPr="00AD183A">
        <w:rPr>
          <w:rFonts w:ascii="Arial" w:hAnsi="Arial" w:cs="Arial"/>
        </w:rPr>
        <w:t>“ la</w:t>
      </w:r>
      <w:proofErr w:type="gramEnd"/>
      <w:r w:rsidRPr="00AD183A">
        <w:rPr>
          <w:rFonts w:ascii="Arial" w:hAnsi="Arial" w:cs="Arial"/>
        </w:rPr>
        <w:t xml:space="preserve"> matemática escolar </w:t>
      </w:r>
      <w:proofErr w:type="spellStart"/>
      <w:r w:rsidRPr="00AD183A">
        <w:rPr>
          <w:rFonts w:ascii="Arial" w:hAnsi="Arial" w:cs="Arial"/>
        </w:rPr>
        <w:t>escolar</w:t>
      </w:r>
      <w:proofErr w:type="spellEnd"/>
      <w:r w:rsidRPr="00AD183A">
        <w:rPr>
          <w:rFonts w:ascii="Arial" w:hAnsi="Arial" w:cs="Arial"/>
        </w:rPr>
        <w:t xml:space="preserve">. Las prácticas de </w:t>
      </w:r>
      <w:proofErr w:type="spellStart"/>
      <w:r w:rsidRPr="00AD183A">
        <w:rPr>
          <w:rFonts w:ascii="Arial" w:hAnsi="Arial" w:cs="Arial"/>
        </w:rPr>
        <w:t>enseñanz</w:t>
      </w:r>
      <w:proofErr w:type="spellEnd"/>
      <w:r w:rsidRPr="00AD183A">
        <w:rPr>
          <w:rFonts w:ascii="Arial" w:hAnsi="Arial" w:cs="Arial"/>
        </w:rPr>
        <w:t xml:space="preserve"> en el </w:t>
      </w:r>
      <w:proofErr w:type="gramStart"/>
      <w:r w:rsidRPr="00AD183A">
        <w:rPr>
          <w:rFonts w:ascii="Arial" w:hAnsi="Arial" w:cs="Arial"/>
        </w:rPr>
        <w:t>aula....</w:t>
      </w:r>
      <w:proofErr w:type="gramEnd"/>
      <w:r w:rsidRPr="00AD183A">
        <w:rPr>
          <w:rFonts w:ascii="Arial" w:hAnsi="Arial" w:cs="Arial"/>
        </w:rPr>
        <w:t xml:space="preserve">.2 Editorial </w:t>
      </w:r>
      <w:proofErr w:type="spellStart"/>
      <w:r w:rsidRPr="00AD183A">
        <w:rPr>
          <w:rFonts w:ascii="Arial" w:hAnsi="Arial" w:cs="Arial"/>
        </w:rPr>
        <w:t>Aique</w:t>
      </w:r>
      <w:proofErr w:type="spellEnd"/>
      <w:r w:rsidRPr="00AD183A">
        <w:rPr>
          <w:rFonts w:ascii="Arial" w:hAnsi="Arial" w:cs="Arial"/>
        </w:rPr>
        <w:t>. Bs As</w:t>
      </w:r>
    </w:p>
    <w:p w14:paraId="287509C1" w14:textId="77777777" w:rsidR="00AD183A" w:rsidRPr="00AD183A" w:rsidRDefault="00AD183A" w:rsidP="00AD183A">
      <w:pPr>
        <w:numPr>
          <w:ilvl w:val="0"/>
          <w:numId w:val="4"/>
        </w:numPr>
        <w:jc w:val="both"/>
        <w:rPr>
          <w:rFonts w:ascii="Arial" w:hAnsi="Arial" w:cs="Arial"/>
          <w:b/>
          <w:i/>
          <w:u w:val="single"/>
        </w:rPr>
      </w:pPr>
      <w:r w:rsidRPr="00AD183A">
        <w:rPr>
          <w:rFonts w:ascii="Arial" w:hAnsi="Arial" w:cs="Arial"/>
        </w:rPr>
        <w:t xml:space="preserve">Claudia </w:t>
      </w:r>
      <w:proofErr w:type="spellStart"/>
      <w:r w:rsidRPr="00AD183A">
        <w:rPr>
          <w:rFonts w:ascii="Arial" w:hAnsi="Arial" w:cs="Arial"/>
        </w:rPr>
        <w:t>Broitman</w:t>
      </w:r>
      <w:proofErr w:type="spellEnd"/>
      <w:r w:rsidRPr="00AD183A">
        <w:rPr>
          <w:rFonts w:ascii="Arial" w:hAnsi="Arial" w:cs="Arial"/>
        </w:rPr>
        <w:t xml:space="preserve">, </w:t>
      </w:r>
      <w:proofErr w:type="spellStart"/>
      <w:r w:rsidRPr="00AD183A">
        <w:rPr>
          <w:rFonts w:ascii="Arial" w:hAnsi="Arial" w:cs="Arial"/>
        </w:rPr>
        <w:t>Itzcovich</w:t>
      </w:r>
      <w:proofErr w:type="spellEnd"/>
      <w:r w:rsidRPr="00AD183A">
        <w:rPr>
          <w:rFonts w:ascii="Arial" w:hAnsi="Arial" w:cs="Arial"/>
        </w:rPr>
        <w:t xml:space="preserve"> H (2002) </w:t>
      </w:r>
      <w:proofErr w:type="gramStart"/>
      <w:r w:rsidRPr="00AD183A">
        <w:rPr>
          <w:rFonts w:ascii="Arial" w:hAnsi="Arial" w:cs="Arial"/>
        </w:rPr>
        <w:t>“ El</w:t>
      </w:r>
      <w:proofErr w:type="gramEnd"/>
      <w:r w:rsidRPr="00AD183A">
        <w:rPr>
          <w:rFonts w:ascii="Arial" w:hAnsi="Arial" w:cs="Arial"/>
        </w:rPr>
        <w:t xml:space="preserve"> estudio de las figuras y de los cuerpo9s geométricos” Novedades Educativas. Buenos Aires.</w:t>
      </w:r>
    </w:p>
    <w:p w14:paraId="2D03EFD5" w14:textId="77777777" w:rsidR="00AD183A" w:rsidRPr="00AD183A" w:rsidRDefault="00AD183A" w:rsidP="00AD183A">
      <w:pPr>
        <w:numPr>
          <w:ilvl w:val="0"/>
          <w:numId w:val="4"/>
        </w:numPr>
        <w:jc w:val="both"/>
        <w:rPr>
          <w:rFonts w:ascii="Arial" w:hAnsi="Arial" w:cs="Arial"/>
          <w:b/>
          <w:i/>
          <w:u w:val="single"/>
        </w:rPr>
      </w:pPr>
      <w:proofErr w:type="spellStart"/>
      <w:r w:rsidRPr="00AD183A">
        <w:rPr>
          <w:rFonts w:ascii="Arial" w:hAnsi="Arial" w:cs="Arial"/>
        </w:rPr>
        <w:t>Varsan</w:t>
      </w:r>
      <w:proofErr w:type="spellEnd"/>
      <w:r w:rsidRPr="00AD183A">
        <w:rPr>
          <w:rFonts w:ascii="Arial" w:hAnsi="Arial" w:cs="Arial"/>
        </w:rPr>
        <w:t xml:space="preserve"> Ana y otros (2002) “Razones para enseñar geometría en la educación básica” Novedades Educativas. BS AS</w:t>
      </w:r>
    </w:p>
    <w:p w14:paraId="0B148185" w14:textId="77777777" w:rsidR="00AD183A" w:rsidRPr="00AD183A" w:rsidRDefault="00AD183A" w:rsidP="00AD183A">
      <w:pPr>
        <w:ind w:left="1068"/>
        <w:jc w:val="both"/>
        <w:rPr>
          <w:rFonts w:ascii="Arial" w:hAnsi="Arial" w:cs="Arial"/>
          <w:b/>
          <w:i/>
          <w:u w:val="single"/>
        </w:rPr>
      </w:pPr>
    </w:p>
    <w:p w14:paraId="2CB97534" w14:textId="77777777" w:rsidR="00AD183A" w:rsidRPr="00AD183A" w:rsidRDefault="00AD183A" w:rsidP="00AD183A">
      <w:pPr>
        <w:ind w:firstLine="348"/>
        <w:jc w:val="both"/>
        <w:rPr>
          <w:rFonts w:ascii="Arial" w:hAnsi="Arial" w:cs="Arial"/>
        </w:rPr>
      </w:pPr>
    </w:p>
    <w:p w14:paraId="3D1230F5" w14:textId="77777777" w:rsidR="00AD183A" w:rsidRPr="00AD183A" w:rsidRDefault="00AD183A">
      <w:pPr>
        <w:rPr>
          <w:rFonts w:ascii="Arial" w:hAnsi="Arial" w:cs="Arial"/>
          <w:b/>
          <w:bCs/>
          <w:u w:val="single"/>
        </w:rPr>
      </w:pPr>
    </w:p>
    <w:sectPr w:rsidR="00AD183A" w:rsidRPr="00AD183A" w:rsidSect="00AD183A">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DDE"/>
    <w:multiLevelType w:val="hybridMultilevel"/>
    <w:tmpl w:val="21841B42"/>
    <w:lvl w:ilvl="0" w:tplc="2C0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B729F"/>
    <w:multiLevelType w:val="hybridMultilevel"/>
    <w:tmpl w:val="23FE49D6"/>
    <w:lvl w:ilvl="0" w:tplc="2C0A000B">
      <w:start w:val="1"/>
      <w:numFmt w:val="bullet"/>
      <w:lvlText w:val=""/>
      <w:lvlJc w:val="left"/>
      <w:pPr>
        <w:tabs>
          <w:tab w:val="num" w:pos="1068"/>
        </w:tabs>
        <w:ind w:left="1068" w:hanging="360"/>
      </w:pPr>
      <w:rPr>
        <w:rFonts w:ascii="Wingdings" w:hAnsi="Wingdings" w:hint="default"/>
      </w:rPr>
    </w:lvl>
    <w:lvl w:ilvl="1" w:tplc="2C0A0003" w:tentative="1">
      <w:start w:val="1"/>
      <w:numFmt w:val="bullet"/>
      <w:lvlText w:val="o"/>
      <w:lvlJc w:val="left"/>
      <w:pPr>
        <w:tabs>
          <w:tab w:val="num" w:pos="1788"/>
        </w:tabs>
        <w:ind w:left="1788" w:hanging="360"/>
      </w:pPr>
      <w:rPr>
        <w:rFonts w:ascii="Courier New" w:hAnsi="Courier New" w:cs="Courier New" w:hint="default"/>
      </w:rPr>
    </w:lvl>
    <w:lvl w:ilvl="2" w:tplc="2C0A0005" w:tentative="1">
      <w:start w:val="1"/>
      <w:numFmt w:val="bullet"/>
      <w:lvlText w:val=""/>
      <w:lvlJc w:val="left"/>
      <w:pPr>
        <w:tabs>
          <w:tab w:val="num" w:pos="2508"/>
        </w:tabs>
        <w:ind w:left="2508" w:hanging="360"/>
      </w:pPr>
      <w:rPr>
        <w:rFonts w:ascii="Wingdings" w:hAnsi="Wingdings" w:hint="default"/>
      </w:rPr>
    </w:lvl>
    <w:lvl w:ilvl="3" w:tplc="2C0A0001" w:tentative="1">
      <w:start w:val="1"/>
      <w:numFmt w:val="bullet"/>
      <w:lvlText w:val=""/>
      <w:lvlJc w:val="left"/>
      <w:pPr>
        <w:tabs>
          <w:tab w:val="num" w:pos="3228"/>
        </w:tabs>
        <w:ind w:left="3228" w:hanging="360"/>
      </w:pPr>
      <w:rPr>
        <w:rFonts w:ascii="Symbol" w:hAnsi="Symbol" w:hint="default"/>
      </w:rPr>
    </w:lvl>
    <w:lvl w:ilvl="4" w:tplc="2C0A0003" w:tentative="1">
      <w:start w:val="1"/>
      <w:numFmt w:val="bullet"/>
      <w:lvlText w:val="o"/>
      <w:lvlJc w:val="left"/>
      <w:pPr>
        <w:tabs>
          <w:tab w:val="num" w:pos="3948"/>
        </w:tabs>
        <w:ind w:left="3948" w:hanging="360"/>
      </w:pPr>
      <w:rPr>
        <w:rFonts w:ascii="Courier New" w:hAnsi="Courier New" w:cs="Courier New" w:hint="default"/>
      </w:rPr>
    </w:lvl>
    <w:lvl w:ilvl="5" w:tplc="2C0A0005" w:tentative="1">
      <w:start w:val="1"/>
      <w:numFmt w:val="bullet"/>
      <w:lvlText w:val=""/>
      <w:lvlJc w:val="left"/>
      <w:pPr>
        <w:tabs>
          <w:tab w:val="num" w:pos="4668"/>
        </w:tabs>
        <w:ind w:left="4668" w:hanging="360"/>
      </w:pPr>
      <w:rPr>
        <w:rFonts w:ascii="Wingdings" w:hAnsi="Wingdings" w:hint="default"/>
      </w:rPr>
    </w:lvl>
    <w:lvl w:ilvl="6" w:tplc="2C0A0001" w:tentative="1">
      <w:start w:val="1"/>
      <w:numFmt w:val="bullet"/>
      <w:lvlText w:val=""/>
      <w:lvlJc w:val="left"/>
      <w:pPr>
        <w:tabs>
          <w:tab w:val="num" w:pos="5388"/>
        </w:tabs>
        <w:ind w:left="5388" w:hanging="360"/>
      </w:pPr>
      <w:rPr>
        <w:rFonts w:ascii="Symbol" w:hAnsi="Symbol" w:hint="default"/>
      </w:rPr>
    </w:lvl>
    <w:lvl w:ilvl="7" w:tplc="2C0A0003" w:tentative="1">
      <w:start w:val="1"/>
      <w:numFmt w:val="bullet"/>
      <w:lvlText w:val="o"/>
      <w:lvlJc w:val="left"/>
      <w:pPr>
        <w:tabs>
          <w:tab w:val="num" w:pos="6108"/>
        </w:tabs>
        <w:ind w:left="6108" w:hanging="360"/>
      </w:pPr>
      <w:rPr>
        <w:rFonts w:ascii="Courier New" w:hAnsi="Courier New" w:cs="Courier New" w:hint="default"/>
      </w:rPr>
    </w:lvl>
    <w:lvl w:ilvl="8" w:tplc="2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AA101EA"/>
    <w:multiLevelType w:val="hybridMultilevel"/>
    <w:tmpl w:val="427E295E"/>
    <w:lvl w:ilvl="0" w:tplc="2C0A0009">
      <w:start w:val="1"/>
      <w:numFmt w:val="bullet"/>
      <w:lvlText w:val=""/>
      <w:lvlJc w:val="left"/>
      <w:pPr>
        <w:tabs>
          <w:tab w:val="num" w:pos="540"/>
        </w:tabs>
        <w:ind w:left="540" w:hanging="360"/>
      </w:pPr>
      <w:rPr>
        <w:rFonts w:ascii="Wingdings" w:hAnsi="Wingdings" w:hint="default"/>
      </w:rPr>
    </w:lvl>
    <w:lvl w:ilvl="1" w:tplc="2C0A0003" w:tentative="1">
      <w:start w:val="1"/>
      <w:numFmt w:val="bullet"/>
      <w:lvlText w:val="o"/>
      <w:lvlJc w:val="left"/>
      <w:pPr>
        <w:tabs>
          <w:tab w:val="num" w:pos="1260"/>
        </w:tabs>
        <w:ind w:left="1260" w:hanging="360"/>
      </w:pPr>
      <w:rPr>
        <w:rFonts w:ascii="Courier New" w:hAnsi="Courier New" w:cs="Courier New" w:hint="default"/>
      </w:rPr>
    </w:lvl>
    <w:lvl w:ilvl="2" w:tplc="2C0A0005" w:tentative="1">
      <w:start w:val="1"/>
      <w:numFmt w:val="bullet"/>
      <w:lvlText w:val=""/>
      <w:lvlJc w:val="left"/>
      <w:pPr>
        <w:tabs>
          <w:tab w:val="num" w:pos="1980"/>
        </w:tabs>
        <w:ind w:left="1980" w:hanging="360"/>
      </w:pPr>
      <w:rPr>
        <w:rFonts w:ascii="Wingdings" w:hAnsi="Wingdings" w:hint="default"/>
      </w:rPr>
    </w:lvl>
    <w:lvl w:ilvl="3" w:tplc="2C0A0001" w:tentative="1">
      <w:start w:val="1"/>
      <w:numFmt w:val="bullet"/>
      <w:lvlText w:val=""/>
      <w:lvlJc w:val="left"/>
      <w:pPr>
        <w:tabs>
          <w:tab w:val="num" w:pos="2700"/>
        </w:tabs>
        <w:ind w:left="2700" w:hanging="360"/>
      </w:pPr>
      <w:rPr>
        <w:rFonts w:ascii="Symbol" w:hAnsi="Symbol" w:hint="default"/>
      </w:rPr>
    </w:lvl>
    <w:lvl w:ilvl="4" w:tplc="2C0A0003" w:tentative="1">
      <w:start w:val="1"/>
      <w:numFmt w:val="bullet"/>
      <w:lvlText w:val="o"/>
      <w:lvlJc w:val="left"/>
      <w:pPr>
        <w:tabs>
          <w:tab w:val="num" w:pos="3420"/>
        </w:tabs>
        <w:ind w:left="3420" w:hanging="360"/>
      </w:pPr>
      <w:rPr>
        <w:rFonts w:ascii="Courier New" w:hAnsi="Courier New" w:cs="Courier New" w:hint="default"/>
      </w:rPr>
    </w:lvl>
    <w:lvl w:ilvl="5" w:tplc="2C0A0005" w:tentative="1">
      <w:start w:val="1"/>
      <w:numFmt w:val="bullet"/>
      <w:lvlText w:val=""/>
      <w:lvlJc w:val="left"/>
      <w:pPr>
        <w:tabs>
          <w:tab w:val="num" w:pos="4140"/>
        </w:tabs>
        <w:ind w:left="4140" w:hanging="360"/>
      </w:pPr>
      <w:rPr>
        <w:rFonts w:ascii="Wingdings" w:hAnsi="Wingdings" w:hint="default"/>
      </w:rPr>
    </w:lvl>
    <w:lvl w:ilvl="6" w:tplc="2C0A0001" w:tentative="1">
      <w:start w:val="1"/>
      <w:numFmt w:val="bullet"/>
      <w:lvlText w:val=""/>
      <w:lvlJc w:val="left"/>
      <w:pPr>
        <w:tabs>
          <w:tab w:val="num" w:pos="4860"/>
        </w:tabs>
        <w:ind w:left="4860" w:hanging="360"/>
      </w:pPr>
      <w:rPr>
        <w:rFonts w:ascii="Symbol" w:hAnsi="Symbol" w:hint="default"/>
      </w:rPr>
    </w:lvl>
    <w:lvl w:ilvl="7" w:tplc="2C0A0003" w:tentative="1">
      <w:start w:val="1"/>
      <w:numFmt w:val="bullet"/>
      <w:lvlText w:val="o"/>
      <w:lvlJc w:val="left"/>
      <w:pPr>
        <w:tabs>
          <w:tab w:val="num" w:pos="5580"/>
        </w:tabs>
        <w:ind w:left="5580" w:hanging="360"/>
      </w:pPr>
      <w:rPr>
        <w:rFonts w:ascii="Courier New" w:hAnsi="Courier New" w:cs="Courier New" w:hint="default"/>
      </w:rPr>
    </w:lvl>
    <w:lvl w:ilvl="8" w:tplc="2C0A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26861838"/>
    <w:multiLevelType w:val="hybridMultilevel"/>
    <w:tmpl w:val="B5784A08"/>
    <w:lvl w:ilvl="0" w:tplc="2C0A0001">
      <w:start w:val="1"/>
      <w:numFmt w:val="bullet"/>
      <w:lvlText w:val=""/>
      <w:lvlJc w:val="left"/>
      <w:pPr>
        <w:tabs>
          <w:tab w:val="num" w:pos="720"/>
        </w:tabs>
        <w:ind w:left="720" w:hanging="360"/>
      </w:pPr>
      <w:rPr>
        <w:rFonts w:ascii="Symbol" w:hAnsi="Symbol"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num w:numId="1" w16cid:durableId="1495757346">
    <w:abstractNumId w:val="3"/>
  </w:num>
  <w:num w:numId="2" w16cid:durableId="1695762555">
    <w:abstractNumId w:val="1"/>
  </w:num>
  <w:num w:numId="3" w16cid:durableId="1728140354">
    <w:abstractNumId w:val="2"/>
  </w:num>
  <w:num w:numId="4" w16cid:durableId="153685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B0"/>
    <w:rsid w:val="001929E1"/>
    <w:rsid w:val="00692F75"/>
    <w:rsid w:val="007B050F"/>
    <w:rsid w:val="00AD183A"/>
    <w:rsid w:val="00DC511A"/>
    <w:rsid w:val="00DF35B0"/>
    <w:rsid w:val="00FD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CED1"/>
  <w15:chartTrackingRefBased/>
  <w15:docId w15:val="{CEA5D609-4419-4242-9BF5-4C7B29E4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5B0"/>
    <w:pPr>
      <w:spacing w:after="0" w:line="240" w:lineRule="auto"/>
    </w:pPr>
    <w:rPr>
      <w:rFonts w:ascii="Times New Roman" w:eastAsia="Times New Roman" w:hAnsi="Times New Roman" w:cs="Times New Roman"/>
      <w:kern w:val="0"/>
      <w:sz w:val="24"/>
      <w:szCs w:val="24"/>
      <w:lang w:val="es-AR" w:eastAsia="es-AR"/>
      <w14:ligatures w14:val="none"/>
    </w:rPr>
  </w:style>
  <w:style w:type="paragraph" w:styleId="Ttulo1">
    <w:name w:val="heading 1"/>
    <w:basedOn w:val="Normal"/>
    <w:next w:val="Normal"/>
    <w:link w:val="Ttulo1Car"/>
    <w:uiPriority w:val="9"/>
    <w:qFormat/>
    <w:rsid w:val="00DF3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3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35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35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35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35B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35B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35B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35B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5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35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35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35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35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35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35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35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35B0"/>
    <w:rPr>
      <w:rFonts w:eastAsiaTheme="majorEastAsia" w:cstheme="majorBidi"/>
      <w:color w:val="272727" w:themeColor="text1" w:themeTint="D8"/>
    </w:rPr>
  </w:style>
  <w:style w:type="paragraph" w:styleId="Ttulo">
    <w:name w:val="Title"/>
    <w:basedOn w:val="Normal"/>
    <w:next w:val="Normal"/>
    <w:link w:val="TtuloCar"/>
    <w:uiPriority w:val="10"/>
    <w:qFormat/>
    <w:rsid w:val="00DF35B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35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35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35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35B0"/>
    <w:pPr>
      <w:spacing w:before="160"/>
      <w:jc w:val="center"/>
    </w:pPr>
    <w:rPr>
      <w:i/>
      <w:iCs/>
      <w:color w:val="404040" w:themeColor="text1" w:themeTint="BF"/>
    </w:rPr>
  </w:style>
  <w:style w:type="character" w:customStyle="1" w:styleId="CitaCar">
    <w:name w:val="Cita Car"/>
    <w:basedOn w:val="Fuentedeprrafopredeter"/>
    <w:link w:val="Cita"/>
    <w:uiPriority w:val="29"/>
    <w:rsid w:val="00DF35B0"/>
    <w:rPr>
      <w:i/>
      <w:iCs/>
      <w:color w:val="404040" w:themeColor="text1" w:themeTint="BF"/>
    </w:rPr>
  </w:style>
  <w:style w:type="paragraph" w:styleId="Prrafodelista">
    <w:name w:val="List Paragraph"/>
    <w:basedOn w:val="Normal"/>
    <w:uiPriority w:val="34"/>
    <w:qFormat/>
    <w:rsid w:val="00DF35B0"/>
    <w:pPr>
      <w:ind w:left="720"/>
      <w:contextualSpacing/>
    </w:pPr>
  </w:style>
  <w:style w:type="character" w:styleId="nfasisintenso">
    <w:name w:val="Intense Emphasis"/>
    <w:basedOn w:val="Fuentedeprrafopredeter"/>
    <w:uiPriority w:val="21"/>
    <w:qFormat/>
    <w:rsid w:val="00DF35B0"/>
    <w:rPr>
      <w:i/>
      <w:iCs/>
      <w:color w:val="0F4761" w:themeColor="accent1" w:themeShade="BF"/>
    </w:rPr>
  </w:style>
  <w:style w:type="paragraph" w:styleId="Citadestacada">
    <w:name w:val="Intense Quote"/>
    <w:basedOn w:val="Normal"/>
    <w:next w:val="Normal"/>
    <w:link w:val="CitadestacadaCar"/>
    <w:uiPriority w:val="30"/>
    <w:qFormat/>
    <w:rsid w:val="00DF3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35B0"/>
    <w:rPr>
      <w:i/>
      <w:iCs/>
      <w:color w:val="0F4761" w:themeColor="accent1" w:themeShade="BF"/>
    </w:rPr>
  </w:style>
  <w:style w:type="character" w:styleId="Referenciaintensa">
    <w:name w:val="Intense Reference"/>
    <w:basedOn w:val="Fuentedeprrafopredeter"/>
    <w:uiPriority w:val="32"/>
    <w:qFormat/>
    <w:rsid w:val="00DF35B0"/>
    <w:rPr>
      <w:b/>
      <w:bCs/>
      <w:smallCaps/>
      <w:color w:val="0F4761" w:themeColor="accent1" w:themeShade="BF"/>
      <w:spacing w:val="5"/>
    </w:rPr>
  </w:style>
  <w:style w:type="character" w:styleId="Hipervnculo">
    <w:name w:val="Hyperlink"/>
    <w:rsid w:val="00AD18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5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c.gov.ar" TargetMode="External"/><Relationship Id="rId5" Type="http://schemas.openxmlformats.org/officeDocument/2006/relationships/hyperlink" Target="http://www.abc.gov.a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1918</Words>
  <Characters>10936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Ester Meza</dc:creator>
  <cp:keywords/>
  <dc:description/>
  <cp:lastModifiedBy>Maria Ester Meza</cp:lastModifiedBy>
  <cp:revision>1</cp:revision>
  <dcterms:created xsi:type="dcterms:W3CDTF">2025-03-25T01:42:00Z</dcterms:created>
  <dcterms:modified xsi:type="dcterms:W3CDTF">2025-03-25T02:26:00Z</dcterms:modified>
</cp:coreProperties>
</file>